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41942" w14:textId="77777777" w:rsidR="00693810" w:rsidRPr="00BE5DAC" w:rsidRDefault="00693810" w:rsidP="00693810">
      <w:pPr>
        <w:ind w:left="360"/>
        <w:jc w:val="both"/>
        <w:rPr>
          <w:rFonts w:ascii="Arial" w:hAnsi="Arial" w:cs="Arial"/>
          <w:color w:val="000000"/>
          <w:sz w:val="22"/>
          <w:szCs w:val="22"/>
        </w:rPr>
      </w:pPr>
      <w:bookmarkStart w:id="0" w:name="_GoBack"/>
      <w:bookmarkEnd w:id="0"/>
    </w:p>
    <w:p w14:paraId="6A49D12A" w14:textId="4BFFDE45" w:rsidR="00693810" w:rsidRPr="00BE5DAC" w:rsidRDefault="00693810" w:rsidP="00693810">
      <w:pPr>
        <w:pBdr>
          <w:top w:val="single" w:sz="4" w:space="1" w:color="auto"/>
          <w:left w:val="single" w:sz="4" w:space="4" w:color="auto"/>
          <w:bottom w:val="single" w:sz="4" w:space="1" w:color="auto"/>
          <w:right w:val="single" w:sz="4" w:space="4" w:color="auto"/>
        </w:pBdr>
        <w:shd w:val="clear" w:color="auto" w:fill="D9D9D9"/>
        <w:outlineLvl w:val="0"/>
        <w:rPr>
          <w:rFonts w:ascii="Arial" w:hAnsi="Arial" w:cs="Arial"/>
          <w:b/>
          <w:color w:val="000000"/>
          <w:sz w:val="22"/>
          <w:szCs w:val="22"/>
        </w:rPr>
      </w:pPr>
      <w:bookmarkStart w:id="1" w:name="tema4"/>
      <w:r w:rsidRPr="00BE5DAC">
        <w:rPr>
          <w:rFonts w:ascii="Arial" w:hAnsi="Arial" w:cs="Arial"/>
          <w:b/>
          <w:sz w:val="22"/>
          <w:szCs w:val="22"/>
        </w:rPr>
        <w:t xml:space="preserve">EVALUACIÓN DE LOS </w:t>
      </w:r>
      <w:proofErr w:type="gramStart"/>
      <w:r w:rsidRPr="00BE5DAC">
        <w:rPr>
          <w:rFonts w:ascii="Arial" w:hAnsi="Arial" w:cs="Arial"/>
          <w:b/>
          <w:sz w:val="22"/>
          <w:szCs w:val="22"/>
        </w:rPr>
        <w:t>APRENDIZAJES  Y</w:t>
      </w:r>
      <w:proofErr w:type="gramEnd"/>
      <w:r w:rsidRPr="00BE5DAC">
        <w:rPr>
          <w:rFonts w:ascii="Arial" w:hAnsi="Arial" w:cs="Arial"/>
          <w:b/>
          <w:sz w:val="22"/>
          <w:szCs w:val="22"/>
        </w:rPr>
        <w:t xml:space="preserve"> CRITERIOS DE CALIFICACIÓN DEL DEPARTAMENTO DE Gª E HISTORIA</w:t>
      </w:r>
    </w:p>
    <w:bookmarkEnd w:id="1"/>
    <w:p w14:paraId="2CEA3072" w14:textId="77777777" w:rsidR="00693810" w:rsidRPr="00BE5DAC" w:rsidRDefault="00693810" w:rsidP="00693810">
      <w:pPr>
        <w:keepLines/>
        <w:ind w:left="440"/>
        <w:jc w:val="both"/>
        <w:rPr>
          <w:rFonts w:ascii="Arial" w:hAnsi="Arial" w:cs="Arial"/>
          <w:b/>
          <w:sz w:val="22"/>
          <w:szCs w:val="22"/>
        </w:rPr>
      </w:pPr>
    </w:p>
    <w:p w14:paraId="2F514661" w14:textId="77777777" w:rsidR="00693810" w:rsidRPr="00BE5DAC" w:rsidRDefault="00693810" w:rsidP="00693810">
      <w:pPr>
        <w:pStyle w:val="Ttulo"/>
        <w:ind w:left="1416" w:firstLine="708"/>
        <w:jc w:val="left"/>
        <w:rPr>
          <w:rFonts w:ascii="Arial" w:hAnsi="Arial" w:cs="Arial"/>
          <w:sz w:val="22"/>
          <w:szCs w:val="22"/>
        </w:rPr>
      </w:pPr>
      <w:r w:rsidRPr="00BE5DAC">
        <w:rPr>
          <w:rFonts w:ascii="Arial" w:hAnsi="Arial" w:cs="Arial"/>
          <w:sz w:val="22"/>
          <w:szCs w:val="22"/>
        </w:rPr>
        <w:t>CRITERIOS GENERALES EN E.S.O.</w:t>
      </w:r>
    </w:p>
    <w:p w14:paraId="5C05BD38" w14:textId="77777777" w:rsidR="00693810" w:rsidRPr="00BE5DAC" w:rsidRDefault="00693810" w:rsidP="00693810">
      <w:pPr>
        <w:keepLines/>
        <w:ind w:left="440"/>
        <w:jc w:val="both"/>
        <w:rPr>
          <w:rFonts w:ascii="Arial" w:hAnsi="Arial" w:cs="Arial"/>
          <w:sz w:val="22"/>
          <w:szCs w:val="22"/>
        </w:rPr>
      </w:pPr>
    </w:p>
    <w:p w14:paraId="63390035" w14:textId="77777777" w:rsidR="00693810" w:rsidRPr="00BE5DAC" w:rsidRDefault="00693810" w:rsidP="00693810">
      <w:pPr>
        <w:keepLines/>
        <w:numPr>
          <w:ilvl w:val="0"/>
          <w:numId w:val="1"/>
        </w:numPr>
        <w:tabs>
          <w:tab w:val="left" w:pos="440"/>
          <w:tab w:val="left" w:pos="880"/>
          <w:tab w:val="left" w:pos="1320"/>
          <w:tab w:val="left" w:pos="2120"/>
          <w:tab w:val="left" w:pos="2200"/>
          <w:tab w:val="left" w:pos="2280"/>
          <w:tab w:val="left" w:pos="2360"/>
        </w:tabs>
        <w:ind w:left="440"/>
        <w:jc w:val="both"/>
        <w:rPr>
          <w:rFonts w:ascii="Arial" w:hAnsi="Arial" w:cs="Arial"/>
          <w:sz w:val="22"/>
          <w:szCs w:val="22"/>
        </w:rPr>
      </w:pPr>
      <w:r w:rsidRPr="00BE5DAC">
        <w:rPr>
          <w:rFonts w:ascii="Arial" w:hAnsi="Arial" w:cs="Arial"/>
          <w:b/>
          <w:sz w:val="22"/>
          <w:szCs w:val="22"/>
        </w:rPr>
        <w:t>Las pruebas escritas</w:t>
      </w:r>
      <w:r w:rsidRPr="00BE5DAC">
        <w:rPr>
          <w:rFonts w:ascii="Arial" w:hAnsi="Arial" w:cs="Arial"/>
          <w:sz w:val="22"/>
          <w:szCs w:val="22"/>
        </w:rPr>
        <w:t xml:space="preserve"> serán valoradas como mínimo un </w:t>
      </w:r>
      <w:r w:rsidRPr="00BE5DAC">
        <w:rPr>
          <w:rFonts w:ascii="Arial" w:hAnsi="Arial" w:cs="Arial"/>
          <w:sz w:val="22"/>
          <w:szCs w:val="22"/>
          <w:u w:val="single"/>
        </w:rPr>
        <w:t>70% en 1º de ESO, un 70 % en 2º, un 75 % en 3º</w:t>
      </w:r>
      <w:r>
        <w:rPr>
          <w:rFonts w:ascii="Arial" w:hAnsi="Arial" w:cs="Arial"/>
          <w:sz w:val="22"/>
          <w:szCs w:val="22"/>
          <w:u w:val="single"/>
        </w:rPr>
        <w:t>,</w:t>
      </w:r>
      <w:r w:rsidRPr="00BE5DAC">
        <w:rPr>
          <w:rFonts w:ascii="Arial" w:hAnsi="Arial" w:cs="Arial"/>
          <w:sz w:val="22"/>
          <w:szCs w:val="22"/>
          <w:u w:val="single"/>
        </w:rPr>
        <w:t xml:space="preserve"> un 80 % en 4º</w:t>
      </w:r>
      <w:r>
        <w:rPr>
          <w:rFonts w:ascii="Arial" w:hAnsi="Arial" w:cs="Arial"/>
          <w:sz w:val="22"/>
          <w:szCs w:val="22"/>
          <w:u w:val="single"/>
        </w:rPr>
        <w:t xml:space="preserve"> de ESO y un 85% en 1º de </w:t>
      </w:r>
      <w:proofErr w:type="gramStart"/>
      <w:r>
        <w:rPr>
          <w:rFonts w:ascii="Arial" w:hAnsi="Arial" w:cs="Arial"/>
          <w:sz w:val="22"/>
          <w:szCs w:val="22"/>
          <w:u w:val="single"/>
        </w:rPr>
        <w:t xml:space="preserve">Bachillerato </w:t>
      </w:r>
      <w:r w:rsidRPr="00BE5DAC">
        <w:rPr>
          <w:rFonts w:ascii="Arial" w:hAnsi="Arial" w:cs="Arial"/>
          <w:sz w:val="22"/>
          <w:szCs w:val="22"/>
        </w:rPr>
        <w:t>.Entendemos</w:t>
      </w:r>
      <w:proofErr w:type="gramEnd"/>
      <w:r w:rsidRPr="00BE5DAC">
        <w:rPr>
          <w:rFonts w:ascii="Arial" w:hAnsi="Arial" w:cs="Arial"/>
          <w:sz w:val="22"/>
          <w:szCs w:val="22"/>
        </w:rPr>
        <w:t xml:space="preserve"> por pruebas escritas los exámenes y los trabajos individuales objeto de nota. </w:t>
      </w:r>
      <w:r>
        <w:rPr>
          <w:rFonts w:ascii="Arial" w:hAnsi="Arial" w:cs="Arial"/>
          <w:sz w:val="22"/>
          <w:szCs w:val="22"/>
        </w:rPr>
        <w:t xml:space="preserve"> </w:t>
      </w:r>
      <w:r w:rsidRPr="00BE5DAC">
        <w:rPr>
          <w:rFonts w:ascii="Arial" w:hAnsi="Arial" w:cs="Arial"/>
          <w:sz w:val="22"/>
          <w:szCs w:val="22"/>
        </w:rPr>
        <w:t>En cualquier</w:t>
      </w:r>
      <w:r>
        <w:rPr>
          <w:rFonts w:ascii="Arial" w:hAnsi="Arial" w:cs="Arial"/>
          <w:sz w:val="22"/>
          <w:szCs w:val="22"/>
        </w:rPr>
        <w:t xml:space="preserve"> </w:t>
      </w:r>
      <w:proofErr w:type="gramStart"/>
      <w:r w:rsidRPr="00BE5DAC">
        <w:rPr>
          <w:rFonts w:ascii="Arial" w:hAnsi="Arial" w:cs="Arial"/>
          <w:sz w:val="22"/>
          <w:szCs w:val="22"/>
        </w:rPr>
        <w:t>caso</w:t>
      </w:r>
      <w:proofErr w:type="gramEnd"/>
      <w:r w:rsidRPr="00BE5DAC">
        <w:rPr>
          <w:rFonts w:ascii="Arial" w:hAnsi="Arial" w:cs="Arial"/>
          <w:sz w:val="22"/>
          <w:szCs w:val="22"/>
        </w:rPr>
        <w:t xml:space="preserve"> las calificaciones de las pruebas escritas, antes de ser ponderadas, </w:t>
      </w:r>
      <w:r w:rsidRPr="00BE5DAC">
        <w:rPr>
          <w:rFonts w:ascii="Arial" w:hAnsi="Arial" w:cs="Arial"/>
          <w:b/>
          <w:sz w:val="22"/>
          <w:szCs w:val="22"/>
        </w:rPr>
        <w:t>deben ser superior a 3</w:t>
      </w:r>
      <w:r w:rsidRPr="00BE5DAC">
        <w:rPr>
          <w:rFonts w:ascii="Arial" w:hAnsi="Arial" w:cs="Arial"/>
          <w:sz w:val="22"/>
          <w:szCs w:val="22"/>
        </w:rPr>
        <w:t xml:space="preserve"> para poder hacer media con otros exámenes o entre evaluaciones.</w:t>
      </w:r>
    </w:p>
    <w:p w14:paraId="1CC9DC8E" w14:textId="77777777" w:rsidR="00693810" w:rsidRPr="00BE5DAC" w:rsidRDefault="00693810" w:rsidP="00693810">
      <w:pPr>
        <w:keepLines/>
        <w:ind w:left="80"/>
        <w:jc w:val="both"/>
        <w:rPr>
          <w:rFonts w:ascii="Arial" w:hAnsi="Arial" w:cs="Arial"/>
          <w:sz w:val="22"/>
          <w:szCs w:val="22"/>
        </w:rPr>
      </w:pPr>
    </w:p>
    <w:p w14:paraId="071EEB43" w14:textId="77777777" w:rsidR="00693810" w:rsidRPr="00BE5DAC" w:rsidRDefault="00693810" w:rsidP="00693810">
      <w:pPr>
        <w:keepLines/>
        <w:numPr>
          <w:ilvl w:val="0"/>
          <w:numId w:val="1"/>
        </w:numPr>
        <w:tabs>
          <w:tab w:val="left" w:pos="440"/>
          <w:tab w:val="left" w:pos="880"/>
          <w:tab w:val="left" w:pos="1320"/>
          <w:tab w:val="left" w:pos="2120"/>
          <w:tab w:val="left" w:pos="2200"/>
          <w:tab w:val="left" w:pos="2280"/>
          <w:tab w:val="left" w:pos="2360"/>
        </w:tabs>
        <w:ind w:left="440"/>
        <w:jc w:val="both"/>
        <w:rPr>
          <w:rFonts w:ascii="Arial" w:hAnsi="Arial" w:cs="Arial"/>
          <w:sz w:val="22"/>
          <w:szCs w:val="22"/>
        </w:rPr>
      </w:pPr>
      <w:r w:rsidRPr="00BE5DAC">
        <w:rPr>
          <w:rFonts w:ascii="Arial" w:hAnsi="Arial" w:cs="Arial"/>
          <w:b/>
          <w:sz w:val="22"/>
          <w:szCs w:val="22"/>
        </w:rPr>
        <w:t>El trabajo en clase y la realización de tareas</w:t>
      </w:r>
      <w:r w:rsidRPr="00BE5DAC">
        <w:rPr>
          <w:rFonts w:ascii="Arial" w:hAnsi="Arial" w:cs="Arial"/>
          <w:sz w:val="22"/>
          <w:szCs w:val="22"/>
        </w:rPr>
        <w:t xml:space="preserve"> (</w:t>
      </w:r>
      <w:r w:rsidRPr="00BE5DAC">
        <w:rPr>
          <w:rFonts w:ascii="Arial" w:eastAsia="Calibri" w:hAnsi="Arial" w:cs="Arial"/>
          <w:sz w:val="22"/>
          <w:szCs w:val="22"/>
        </w:rPr>
        <w:t>ejercicios de profundización y síntesis, trabajos de investigación y exposiciones orales y públicas, ya sean individuales o en grupo, recogidos en el cuaderno de actividades o en otros medios y soportes</w:t>
      </w:r>
      <w:r>
        <w:rPr>
          <w:rFonts w:ascii="Arial" w:eastAsia="Calibri" w:hAnsi="Arial" w:cs="Arial"/>
          <w:sz w:val="22"/>
          <w:szCs w:val="22"/>
        </w:rPr>
        <w:t>, cuaderno de clase…</w:t>
      </w:r>
      <w:r w:rsidRPr="00BE5DAC">
        <w:rPr>
          <w:rFonts w:ascii="Arial" w:eastAsia="Calibri" w:hAnsi="Arial" w:cs="Arial"/>
          <w:sz w:val="22"/>
          <w:szCs w:val="22"/>
        </w:rPr>
        <w:t>)</w:t>
      </w:r>
      <w:r w:rsidRPr="00BE5DAC">
        <w:rPr>
          <w:rFonts w:ascii="Arial" w:hAnsi="Arial" w:cs="Arial"/>
          <w:sz w:val="22"/>
          <w:szCs w:val="22"/>
        </w:rPr>
        <w:t xml:space="preserve"> será valorado de la siguiente manera: un </w:t>
      </w:r>
      <w:r>
        <w:rPr>
          <w:rFonts w:ascii="Arial" w:hAnsi="Arial" w:cs="Arial"/>
          <w:sz w:val="22"/>
          <w:szCs w:val="22"/>
          <w:u w:val="single"/>
        </w:rPr>
        <w:t>20</w:t>
      </w:r>
      <w:r w:rsidRPr="00BE5DAC">
        <w:rPr>
          <w:rFonts w:ascii="Arial" w:hAnsi="Arial" w:cs="Arial"/>
          <w:sz w:val="22"/>
          <w:szCs w:val="22"/>
          <w:u w:val="single"/>
        </w:rPr>
        <w:t xml:space="preserve">% en 1º de ESO, un </w:t>
      </w:r>
      <w:r>
        <w:rPr>
          <w:rFonts w:ascii="Arial" w:hAnsi="Arial" w:cs="Arial"/>
          <w:sz w:val="22"/>
          <w:szCs w:val="22"/>
          <w:u w:val="single"/>
        </w:rPr>
        <w:t>2</w:t>
      </w:r>
      <w:r w:rsidRPr="00BE5DAC">
        <w:rPr>
          <w:rFonts w:ascii="Arial" w:hAnsi="Arial" w:cs="Arial"/>
          <w:sz w:val="22"/>
          <w:szCs w:val="22"/>
          <w:u w:val="single"/>
        </w:rPr>
        <w:t>0 % en 2º, un 2</w:t>
      </w:r>
      <w:r>
        <w:rPr>
          <w:rFonts w:ascii="Arial" w:hAnsi="Arial" w:cs="Arial"/>
          <w:sz w:val="22"/>
          <w:szCs w:val="22"/>
          <w:u w:val="single"/>
        </w:rPr>
        <w:t>0</w:t>
      </w:r>
      <w:r w:rsidRPr="00BE5DAC">
        <w:rPr>
          <w:rFonts w:ascii="Arial" w:hAnsi="Arial" w:cs="Arial"/>
          <w:sz w:val="22"/>
          <w:szCs w:val="22"/>
          <w:u w:val="single"/>
        </w:rPr>
        <w:t xml:space="preserve"> % en 3º</w:t>
      </w:r>
      <w:r>
        <w:rPr>
          <w:rFonts w:ascii="Arial" w:hAnsi="Arial" w:cs="Arial"/>
          <w:sz w:val="22"/>
          <w:szCs w:val="22"/>
          <w:u w:val="single"/>
        </w:rPr>
        <w:t xml:space="preserve"> y</w:t>
      </w:r>
      <w:r w:rsidRPr="00BE5DAC">
        <w:rPr>
          <w:rFonts w:ascii="Arial" w:hAnsi="Arial" w:cs="Arial"/>
          <w:sz w:val="22"/>
          <w:szCs w:val="22"/>
          <w:u w:val="single"/>
        </w:rPr>
        <w:t xml:space="preserve"> un </w:t>
      </w:r>
      <w:r>
        <w:rPr>
          <w:rFonts w:ascii="Arial" w:hAnsi="Arial" w:cs="Arial"/>
          <w:sz w:val="22"/>
          <w:szCs w:val="22"/>
          <w:u w:val="single"/>
        </w:rPr>
        <w:t>15</w:t>
      </w:r>
      <w:r w:rsidRPr="00BE5DAC">
        <w:rPr>
          <w:rFonts w:ascii="Arial" w:hAnsi="Arial" w:cs="Arial"/>
          <w:sz w:val="22"/>
          <w:szCs w:val="22"/>
          <w:u w:val="single"/>
        </w:rPr>
        <w:t>% en 4º</w:t>
      </w:r>
      <w:r>
        <w:rPr>
          <w:rFonts w:ascii="Arial" w:hAnsi="Arial" w:cs="Arial"/>
          <w:sz w:val="22"/>
          <w:szCs w:val="22"/>
          <w:u w:val="single"/>
        </w:rPr>
        <w:t xml:space="preserve"> de </w:t>
      </w:r>
      <w:proofErr w:type="gramStart"/>
      <w:r>
        <w:rPr>
          <w:rFonts w:ascii="Arial" w:hAnsi="Arial" w:cs="Arial"/>
          <w:sz w:val="22"/>
          <w:szCs w:val="22"/>
          <w:u w:val="single"/>
        </w:rPr>
        <w:t xml:space="preserve">ESO </w:t>
      </w:r>
      <w:r>
        <w:rPr>
          <w:rFonts w:ascii="Arial" w:hAnsi="Arial" w:cs="Arial"/>
          <w:sz w:val="22"/>
          <w:szCs w:val="22"/>
        </w:rPr>
        <w:t>.</w:t>
      </w:r>
      <w:r w:rsidRPr="00BE5DAC">
        <w:rPr>
          <w:rFonts w:ascii="Arial" w:hAnsi="Arial" w:cs="Arial"/>
          <w:sz w:val="22"/>
          <w:szCs w:val="22"/>
        </w:rPr>
        <w:t>Su</w:t>
      </w:r>
      <w:proofErr w:type="gramEnd"/>
      <w:r w:rsidRPr="00BE5DAC">
        <w:rPr>
          <w:rFonts w:ascii="Arial" w:hAnsi="Arial" w:cs="Arial"/>
          <w:sz w:val="22"/>
          <w:szCs w:val="22"/>
        </w:rPr>
        <w:t xml:space="preserve"> adecuada realización será fundamental para ser evaluado positivamente.</w:t>
      </w:r>
      <w:r>
        <w:rPr>
          <w:rFonts w:ascii="Arial" w:hAnsi="Arial" w:cs="Arial"/>
          <w:sz w:val="22"/>
          <w:szCs w:val="22"/>
        </w:rPr>
        <w:t xml:space="preserve"> </w:t>
      </w:r>
      <w:r w:rsidRPr="0005055E">
        <w:rPr>
          <w:rFonts w:ascii="Arial" w:hAnsi="Arial" w:cs="Arial"/>
          <w:sz w:val="22"/>
          <w:szCs w:val="22"/>
          <w:u w:val="single"/>
        </w:rPr>
        <w:t>En 4º de ESO el cuaderno no será valorado</w:t>
      </w:r>
      <w:r>
        <w:rPr>
          <w:rFonts w:ascii="Arial" w:hAnsi="Arial" w:cs="Arial"/>
          <w:sz w:val="22"/>
          <w:szCs w:val="22"/>
        </w:rPr>
        <w:t>.</w:t>
      </w:r>
    </w:p>
    <w:p w14:paraId="48341B3E" w14:textId="77777777" w:rsidR="00693810" w:rsidRPr="00BE5DAC" w:rsidRDefault="00693810" w:rsidP="00693810">
      <w:pPr>
        <w:keepLines/>
        <w:ind w:left="80"/>
        <w:jc w:val="both"/>
        <w:rPr>
          <w:rFonts w:ascii="Arial" w:hAnsi="Arial" w:cs="Arial"/>
          <w:sz w:val="22"/>
          <w:szCs w:val="22"/>
        </w:rPr>
      </w:pPr>
    </w:p>
    <w:p w14:paraId="1205F251" w14:textId="77777777" w:rsidR="00693810" w:rsidRPr="00BE5DAC" w:rsidRDefault="00693810" w:rsidP="00693810">
      <w:pPr>
        <w:keepLines/>
        <w:numPr>
          <w:ilvl w:val="0"/>
          <w:numId w:val="1"/>
        </w:numPr>
        <w:tabs>
          <w:tab w:val="left" w:pos="440"/>
          <w:tab w:val="left" w:pos="880"/>
          <w:tab w:val="left" w:pos="1320"/>
          <w:tab w:val="left" w:pos="2120"/>
          <w:tab w:val="left" w:pos="2200"/>
          <w:tab w:val="left" w:pos="2280"/>
          <w:tab w:val="left" w:pos="2360"/>
        </w:tabs>
        <w:ind w:left="440"/>
        <w:jc w:val="both"/>
        <w:rPr>
          <w:rFonts w:ascii="Arial" w:hAnsi="Arial" w:cs="Arial"/>
          <w:sz w:val="22"/>
          <w:szCs w:val="22"/>
        </w:rPr>
      </w:pPr>
      <w:r w:rsidRPr="00BE5DAC">
        <w:rPr>
          <w:rFonts w:ascii="Arial" w:hAnsi="Arial" w:cs="Arial"/>
          <w:b/>
          <w:sz w:val="22"/>
          <w:szCs w:val="22"/>
        </w:rPr>
        <w:t>La actitud y comportamiento</w:t>
      </w:r>
      <w:r w:rsidRPr="00BE5DAC">
        <w:rPr>
          <w:rFonts w:ascii="Arial" w:hAnsi="Arial" w:cs="Arial"/>
          <w:sz w:val="22"/>
          <w:szCs w:val="22"/>
        </w:rPr>
        <w:t xml:space="preserve"> tendrá una valoración </w:t>
      </w:r>
      <w:r>
        <w:rPr>
          <w:rFonts w:ascii="Arial" w:hAnsi="Arial" w:cs="Arial"/>
          <w:sz w:val="22"/>
          <w:szCs w:val="22"/>
        </w:rPr>
        <w:t xml:space="preserve">del </w:t>
      </w:r>
      <w:r w:rsidRPr="0005055E">
        <w:rPr>
          <w:rFonts w:ascii="Arial" w:hAnsi="Arial" w:cs="Arial"/>
          <w:sz w:val="22"/>
          <w:szCs w:val="22"/>
          <w:u w:val="single"/>
        </w:rPr>
        <w:t>10% en 1º ESO, 10% en 2º de ESO, 5% en 3º de ESO y 5% en 4º de ESO</w:t>
      </w:r>
      <w:r>
        <w:rPr>
          <w:rFonts w:ascii="Arial" w:hAnsi="Arial" w:cs="Arial"/>
          <w:sz w:val="22"/>
          <w:szCs w:val="22"/>
          <w:u w:val="single"/>
        </w:rPr>
        <w:t xml:space="preserve">. </w:t>
      </w:r>
      <w:r>
        <w:rPr>
          <w:rFonts w:ascii="Arial" w:hAnsi="Arial" w:cs="Arial"/>
          <w:sz w:val="22"/>
          <w:szCs w:val="22"/>
        </w:rPr>
        <w:t>Hay que tener en cuenta que la actitud, en muchos casos está asociada al trabajo y la realización de tareas</w:t>
      </w:r>
    </w:p>
    <w:p w14:paraId="092DCA45" w14:textId="77777777" w:rsidR="00693810" w:rsidRPr="00BE5DAC" w:rsidRDefault="00693810" w:rsidP="00693810">
      <w:pPr>
        <w:keepLines/>
        <w:ind w:left="80"/>
        <w:jc w:val="both"/>
        <w:rPr>
          <w:rFonts w:ascii="Arial" w:hAnsi="Arial" w:cs="Arial"/>
          <w:sz w:val="22"/>
          <w:szCs w:val="22"/>
        </w:rPr>
      </w:pPr>
    </w:p>
    <w:p w14:paraId="3CB57F6D" w14:textId="77777777" w:rsidR="00693810" w:rsidRPr="00BE5DAC" w:rsidRDefault="00693810" w:rsidP="00693810">
      <w:pPr>
        <w:keepLines/>
        <w:numPr>
          <w:ilvl w:val="0"/>
          <w:numId w:val="1"/>
        </w:numPr>
        <w:tabs>
          <w:tab w:val="left" w:pos="440"/>
          <w:tab w:val="left" w:pos="880"/>
          <w:tab w:val="left" w:pos="1320"/>
          <w:tab w:val="left" w:pos="2120"/>
          <w:tab w:val="left" w:pos="2200"/>
          <w:tab w:val="left" w:pos="2280"/>
          <w:tab w:val="left" w:pos="2360"/>
        </w:tabs>
        <w:ind w:left="440"/>
        <w:jc w:val="both"/>
        <w:rPr>
          <w:rFonts w:ascii="Arial" w:hAnsi="Arial" w:cs="Arial"/>
          <w:sz w:val="22"/>
          <w:szCs w:val="22"/>
        </w:rPr>
      </w:pPr>
      <w:r w:rsidRPr="00BE5DAC">
        <w:rPr>
          <w:rFonts w:ascii="Arial" w:hAnsi="Arial" w:cs="Arial"/>
          <w:b/>
          <w:sz w:val="22"/>
          <w:szCs w:val="22"/>
        </w:rPr>
        <w:t>Exámenes</w:t>
      </w:r>
      <w:r w:rsidRPr="00BE5DAC">
        <w:rPr>
          <w:rFonts w:ascii="Arial" w:hAnsi="Arial" w:cs="Arial"/>
          <w:sz w:val="22"/>
          <w:szCs w:val="22"/>
        </w:rPr>
        <w:t xml:space="preserve">: Se realizará </w:t>
      </w:r>
      <w:r w:rsidRPr="00BE5DAC">
        <w:rPr>
          <w:rFonts w:ascii="Arial" w:hAnsi="Arial" w:cs="Arial"/>
          <w:sz w:val="22"/>
          <w:szCs w:val="22"/>
          <w:u w:val="single"/>
        </w:rPr>
        <w:t>al menos un examen oral o escrito por evaluación</w:t>
      </w:r>
      <w:r w:rsidRPr="00BE5DAC">
        <w:rPr>
          <w:rFonts w:ascii="Arial" w:hAnsi="Arial" w:cs="Arial"/>
          <w:sz w:val="22"/>
          <w:szCs w:val="22"/>
        </w:rPr>
        <w:t>.</w:t>
      </w:r>
    </w:p>
    <w:p w14:paraId="19E64195" w14:textId="77777777" w:rsidR="00693810" w:rsidRPr="00BE5DAC" w:rsidRDefault="00693810" w:rsidP="00693810">
      <w:pPr>
        <w:keepLines/>
        <w:ind w:left="80"/>
        <w:jc w:val="both"/>
        <w:rPr>
          <w:rFonts w:ascii="Arial" w:hAnsi="Arial" w:cs="Arial"/>
          <w:sz w:val="22"/>
          <w:szCs w:val="22"/>
        </w:rPr>
      </w:pPr>
    </w:p>
    <w:p w14:paraId="316EA175" w14:textId="77777777" w:rsidR="00693810" w:rsidRPr="00BE5DAC" w:rsidRDefault="00693810" w:rsidP="00693810">
      <w:pPr>
        <w:keepLines/>
        <w:numPr>
          <w:ilvl w:val="0"/>
          <w:numId w:val="1"/>
        </w:numPr>
        <w:tabs>
          <w:tab w:val="left" w:pos="440"/>
          <w:tab w:val="left" w:pos="880"/>
          <w:tab w:val="left" w:pos="1320"/>
          <w:tab w:val="left" w:pos="2120"/>
          <w:tab w:val="left" w:pos="2200"/>
          <w:tab w:val="left" w:pos="2280"/>
          <w:tab w:val="left" w:pos="2360"/>
        </w:tabs>
        <w:ind w:left="440"/>
        <w:jc w:val="both"/>
        <w:rPr>
          <w:rFonts w:ascii="Arial" w:hAnsi="Arial" w:cs="Arial"/>
          <w:sz w:val="22"/>
          <w:szCs w:val="22"/>
        </w:rPr>
      </w:pPr>
      <w:r w:rsidRPr="00BE5DAC">
        <w:rPr>
          <w:rFonts w:ascii="Arial" w:hAnsi="Arial" w:cs="Arial"/>
          <w:b/>
          <w:sz w:val="22"/>
          <w:szCs w:val="22"/>
        </w:rPr>
        <w:t>Sistema de recuperación</w:t>
      </w:r>
      <w:r>
        <w:rPr>
          <w:rFonts w:ascii="Arial" w:hAnsi="Arial" w:cs="Arial"/>
          <w:b/>
          <w:sz w:val="22"/>
          <w:szCs w:val="22"/>
        </w:rPr>
        <w:t>:</w:t>
      </w:r>
      <w:r w:rsidRPr="00BE5DAC">
        <w:rPr>
          <w:rFonts w:ascii="Arial" w:hAnsi="Arial" w:cs="Arial"/>
          <w:sz w:val="22"/>
          <w:szCs w:val="22"/>
        </w:rPr>
        <w:t xml:space="preserve"> El alumnado suspenso deberá presentarse a la recuperación de la evaluación correspondiente que se realizará </w:t>
      </w:r>
      <w:r w:rsidRPr="00BE5DAC">
        <w:rPr>
          <w:rFonts w:ascii="Arial" w:hAnsi="Arial" w:cs="Arial"/>
          <w:sz w:val="22"/>
          <w:szCs w:val="22"/>
          <w:u w:val="single"/>
        </w:rPr>
        <w:t>después de cada trimestre</w:t>
      </w:r>
      <w:r w:rsidRPr="00BE5DAC">
        <w:rPr>
          <w:rFonts w:ascii="Arial" w:hAnsi="Arial" w:cs="Arial"/>
          <w:sz w:val="22"/>
          <w:szCs w:val="22"/>
        </w:rPr>
        <w:t>.</w:t>
      </w:r>
    </w:p>
    <w:p w14:paraId="7C34E569" w14:textId="77777777" w:rsidR="00693810" w:rsidRPr="00BE5DAC" w:rsidRDefault="00693810" w:rsidP="00693810">
      <w:pPr>
        <w:keepLines/>
        <w:ind w:left="80"/>
        <w:jc w:val="both"/>
        <w:rPr>
          <w:rFonts w:ascii="Arial" w:hAnsi="Arial" w:cs="Arial"/>
          <w:sz w:val="22"/>
          <w:szCs w:val="22"/>
        </w:rPr>
      </w:pPr>
    </w:p>
    <w:p w14:paraId="1451DA2B" w14:textId="77777777" w:rsidR="00693810" w:rsidRDefault="00693810" w:rsidP="00693810">
      <w:pPr>
        <w:keepLines/>
        <w:numPr>
          <w:ilvl w:val="0"/>
          <w:numId w:val="1"/>
        </w:numPr>
        <w:tabs>
          <w:tab w:val="left" w:pos="440"/>
          <w:tab w:val="left" w:pos="880"/>
          <w:tab w:val="left" w:pos="1320"/>
          <w:tab w:val="left" w:pos="2120"/>
          <w:tab w:val="left" w:pos="2200"/>
          <w:tab w:val="left" w:pos="2280"/>
          <w:tab w:val="left" w:pos="2360"/>
        </w:tabs>
        <w:ind w:left="440"/>
        <w:jc w:val="both"/>
        <w:rPr>
          <w:rFonts w:ascii="Arial" w:hAnsi="Arial" w:cs="Arial"/>
          <w:sz w:val="22"/>
          <w:szCs w:val="22"/>
        </w:rPr>
      </w:pPr>
      <w:r w:rsidRPr="008D4E72">
        <w:rPr>
          <w:rFonts w:ascii="Arial" w:hAnsi="Arial" w:cs="Arial"/>
          <w:b/>
          <w:sz w:val="22"/>
          <w:szCs w:val="22"/>
        </w:rPr>
        <w:t>La nota final</w:t>
      </w:r>
      <w:r w:rsidRPr="008D4E72">
        <w:rPr>
          <w:rFonts w:ascii="Arial" w:hAnsi="Arial" w:cs="Arial"/>
          <w:sz w:val="22"/>
          <w:szCs w:val="22"/>
        </w:rPr>
        <w:t xml:space="preserve"> será la </w:t>
      </w:r>
      <w:r w:rsidRPr="008D4E72">
        <w:rPr>
          <w:rFonts w:ascii="Arial" w:hAnsi="Arial" w:cs="Arial"/>
          <w:sz w:val="22"/>
          <w:szCs w:val="22"/>
          <w:u w:val="single"/>
        </w:rPr>
        <w:t>media de las tres evaluaciones</w:t>
      </w:r>
      <w:r>
        <w:rPr>
          <w:rFonts w:ascii="Arial" w:hAnsi="Arial" w:cs="Arial"/>
          <w:sz w:val="22"/>
          <w:szCs w:val="22"/>
        </w:rPr>
        <w:t>.</w:t>
      </w:r>
    </w:p>
    <w:p w14:paraId="232B6230" w14:textId="77777777" w:rsidR="00693810" w:rsidRPr="008D4E72" w:rsidRDefault="00693810" w:rsidP="00693810">
      <w:pPr>
        <w:keepLines/>
        <w:tabs>
          <w:tab w:val="left" w:pos="440"/>
          <w:tab w:val="left" w:pos="880"/>
          <w:tab w:val="left" w:pos="1320"/>
          <w:tab w:val="left" w:pos="2120"/>
          <w:tab w:val="left" w:pos="2200"/>
          <w:tab w:val="left" w:pos="2280"/>
          <w:tab w:val="left" w:pos="2360"/>
        </w:tabs>
        <w:jc w:val="both"/>
        <w:rPr>
          <w:rFonts w:ascii="Arial" w:hAnsi="Arial" w:cs="Arial"/>
          <w:sz w:val="22"/>
          <w:szCs w:val="22"/>
        </w:rPr>
      </w:pPr>
    </w:p>
    <w:p w14:paraId="5262989D" w14:textId="77777777" w:rsidR="00693810" w:rsidRPr="00BE5DAC" w:rsidRDefault="00693810" w:rsidP="00693810">
      <w:pPr>
        <w:keepLines/>
        <w:numPr>
          <w:ilvl w:val="0"/>
          <w:numId w:val="1"/>
        </w:numPr>
        <w:tabs>
          <w:tab w:val="left" w:pos="440"/>
          <w:tab w:val="left" w:pos="880"/>
          <w:tab w:val="left" w:pos="1320"/>
          <w:tab w:val="left" w:pos="2120"/>
          <w:tab w:val="left" w:pos="2200"/>
          <w:tab w:val="left" w:pos="2280"/>
          <w:tab w:val="left" w:pos="2360"/>
        </w:tabs>
        <w:ind w:left="440"/>
        <w:jc w:val="both"/>
        <w:rPr>
          <w:rFonts w:ascii="Arial" w:hAnsi="Arial" w:cs="Arial"/>
          <w:sz w:val="22"/>
          <w:szCs w:val="22"/>
        </w:rPr>
      </w:pPr>
      <w:r w:rsidRPr="00BE5DAC">
        <w:rPr>
          <w:rFonts w:ascii="Arial" w:hAnsi="Arial" w:cs="Arial"/>
          <w:b/>
          <w:sz w:val="22"/>
          <w:szCs w:val="22"/>
        </w:rPr>
        <w:t>Trabajos escritos y exámenes</w:t>
      </w:r>
      <w:r w:rsidRPr="00BE5DAC">
        <w:rPr>
          <w:rFonts w:ascii="Arial" w:hAnsi="Arial" w:cs="Arial"/>
          <w:sz w:val="22"/>
          <w:szCs w:val="22"/>
        </w:rPr>
        <w:t xml:space="preserve">: la entrega de un trabajo manifiestamente copiado de otro alumno, internet u otros recursos, supondrá un </w:t>
      </w:r>
      <w:r w:rsidRPr="00BE5DAC">
        <w:rPr>
          <w:rFonts w:ascii="Arial" w:hAnsi="Arial" w:cs="Arial"/>
          <w:b/>
          <w:sz w:val="22"/>
          <w:szCs w:val="22"/>
        </w:rPr>
        <w:t>suspenso directo</w:t>
      </w:r>
      <w:r w:rsidRPr="00BE5DAC">
        <w:rPr>
          <w:rFonts w:ascii="Arial" w:hAnsi="Arial" w:cs="Arial"/>
          <w:sz w:val="22"/>
          <w:szCs w:val="22"/>
        </w:rPr>
        <w:t xml:space="preserve"> en dicho trabajo, siendo calificado con un 1. Lo mismo sucederá en caso de ser sorprendido copiando en un examen. </w:t>
      </w:r>
      <w:proofErr w:type="gramStart"/>
      <w:r w:rsidRPr="00BE5DAC">
        <w:rPr>
          <w:rFonts w:ascii="Arial" w:hAnsi="Arial" w:cs="Arial"/>
          <w:sz w:val="22"/>
          <w:szCs w:val="22"/>
        </w:rPr>
        <w:t>Además</w:t>
      </w:r>
      <w:proofErr w:type="gramEnd"/>
      <w:r w:rsidRPr="00BE5DAC">
        <w:rPr>
          <w:rFonts w:ascii="Arial" w:hAnsi="Arial" w:cs="Arial"/>
          <w:sz w:val="22"/>
          <w:szCs w:val="22"/>
        </w:rPr>
        <w:t xml:space="preserve"> se aplicarán las medidas que, al respecto recoge el RRI del Centro.</w:t>
      </w:r>
    </w:p>
    <w:p w14:paraId="2B859C53" w14:textId="77777777" w:rsidR="00693810" w:rsidRPr="00BE5DAC" w:rsidRDefault="00693810" w:rsidP="00693810">
      <w:pPr>
        <w:keepLines/>
        <w:tabs>
          <w:tab w:val="left" w:pos="1988"/>
        </w:tabs>
        <w:ind w:left="80"/>
        <w:jc w:val="both"/>
        <w:rPr>
          <w:rFonts w:ascii="Arial" w:hAnsi="Arial" w:cs="Arial"/>
          <w:sz w:val="22"/>
          <w:szCs w:val="22"/>
        </w:rPr>
      </w:pPr>
    </w:p>
    <w:p w14:paraId="3FCAD519" w14:textId="77777777" w:rsidR="00693810" w:rsidRDefault="00693810" w:rsidP="00693810">
      <w:pPr>
        <w:keepLines/>
        <w:numPr>
          <w:ilvl w:val="0"/>
          <w:numId w:val="1"/>
        </w:numPr>
        <w:tabs>
          <w:tab w:val="left" w:pos="440"/>
          <w:tab w:val="left" w:pos="880"/>
          <w:tab w:val="left" w:pos="1320"/>
          <w:tab w:val="left" w:pos="2120"/>
          <w:tab w:val="left" w:pos="2200"/>
          <w:tab w:val="left" w:pos="2280"/>
          <w:tab w:val="left" w:pos="2360"/>
        </w:tabs>
        <w:ind w:left="440"/>
        <w:jc w:val="both"/>
        <w:rPr>
          <w:rFonts w:ascii="Arial" w:hAnsi="Arial" w:cs="Arial"/>
          <w:sz w:val="22"/>
          <w:szCs w:val="22"/>
        </w:rPr>
      </w:pPr>
      <w:r w:rsidRPr="00AA48B2">
        <w:rPr>
          <w:rFonts w:ascii="Arial" w:hAnsi="Arial" w:cs="Arial"/>
          <w:b/>
          <w:sz w:val="22"/>
          <w:szCs w:val="22"/>
        </w:rPr>
        <w:t>En los exámenes extraordinarios de septiembre</w:t>
      </w:r>
      <w:r w:rsidRPr="00AA48B2">
        <w:rPr>
          <w:rFonts w:ascii="Arial" w:hAnsi="Arial" w:cs="Arial"/>
          <w:sz w:val="22"/>
          <w:szCs w:val="22"/>
        </w:rPr>
        <w:t xml:space="preserve"> se recuperará la materia completa. </w:t>
      </w:r>
    </w:p>
    <w:p w14:paraId="635DFBB8" w14:textId="77777777" w:rsidR="00693810" w:rsidRPr="00AA48B2" w:rsidRDefault="00693810" w:rsidP="00693810">
      <w:pPr>
        <w:keepLines/>
        <w:tabs>
          <w:tab w:val="left" w:pos="440"/>
          <w:tab w:val="left" w:pos="880"/>
          <w:tab w:val="left" w:pos="1320"/>
          <w:tab w:val="left" w:pos="2120"/>
          <w:tab w:val="left" w:pos="2200"/>
          <w:tab w:val="left" w:pos="2280"/>
          <w:tab w:val="left" w:pos="2360"/>
        </w:tabs>
        <w:jc w:val="both"/>
        <w:rPr>
          <w:rFonts w:ascii="Arial" w:hAnsi="Arial" w:cs="Arial"/>
          <w:sz w:val="22"/>
          <w:szCs w:val="22"/>
        </w:rPr>
      </w:pPr>
    </w:p>
    <w:p w14:paraId="278EA14E" w14:textId="77777777" w:rsidR="00693810" w:rsidRPr="00BE5DAC" w:rsidRDefault="00693810" w:rsidP="00693810">
      <w:pPr>
        <w:keepLines/>
        <w:numPr>
          <w:ilvl w:val="0"/>
          <w:numId w:val="1"/>
        </w:numPr>
        <w:tabs>
          <w:tab w:val="left" w:pos="440"/>
          <w:tab w:val="left" w:pos="880"/>
          <w:tab w:val="left" w:pos="1320"/>
          <w:tab w:val="left" w:pos="2120"/>
          <w:tab w:val="left" w:pos="2200"/>
          <w:tab w:val="left" w:pos="2280"/>
          <w:tab w:val="left" w:pos="2360"/>
        </w:tabs>
        <w:ind w:left="440"/>
        <w:jc w:val="both"/>
        <w:rPr>
          <w:rFonts w:ascii="Arial" w:hAnsi="Arial" w:cs="Arial"/>
          <w:sz w:val="22"/>
          <w:szCs w:val="22"/>
        </w:rPr>
      </w:pPr>
      <w:r w:rsidRPr="00BE5DAC">
        <w:rPr>
          <w:rFonts w:ascii="Arial" w:hAnsi="Arial" w:cs="Arial"/>
          <w:b/>
          <w:sz w:val="22"/>
          <w:szCs w:val="22"/>
        </w:rPr>
        <w:t>Criterios ortográficos</w:t>
      </w:r>
      <w:r w:rsidRPr="00BE5DAC">
        <w:rPr>
          <w:rFonts w:ascii="Arial" w:hAnsi="Arial" w:cs="Arial"/>
          <w:sz w:val="22"/>
          <w:szCs w:val="22"/>
        </w:rPr>
        <w:t xml:space="preserve">: no se tendrán en cuenta las faltas e incorrecciones ortográficas (incluidas tildes, mayúsculas…) siempre que no sean superiores a dos. A partir de esta cifra, es decir a partir de la tercera falta, </w:t>
      </w:r>
      <w:r w:rsidRPr="00BE5DAC">
        <w:rPr>
          <w:rFonts w:ascii="Arial" w:hAnsi="Arial" w:cs="Arial"/>
          <w:b/>
          <w:sz w:val="22"/>
          <w:szCs w:val="22"/>
        </w:rPr>
        <w:t>se restará 0,1 punto por cada falta</w:t>
      </w:r>
      <w:r w:rsidRPr="00BE5DAC">
        <w:rPr>
          <w:rFonts w:ascii="Arial" w:hAnsi="Arial" w:cs="Arial"/>
          <w:sz w:val="22"/>
          <w:szCs w:val="22"/>
        </w:rPr>
        <w:t xml:space="preserve"> en los exámenes de 1º y 2º de ESO, y </w:t>
      </w:r>
      <w:r w:rsidRPr="00BE5DAC">
        <w:rPr>
          <w:rFonts w:ascii="Arial" w:hAnsi="Arial" w:cs="Arial"/>
          <w:b/>
          <w:sz w:val="22"/>
          <w:szCs w:val="22"/>
        </w:rPr>
        <w:t>0,2 puntos</w:t>
      </w:r>
      <w:r w:rsidRPr="00BE5DAC">
        <w:rPr>
          <w:rFonts w:ascii="Arial" w:hAnsi="Arial" w:cs="Arial"/>
          <w:sz w:val="22"/>
          <w:szCs w:val="22"/>
        </w:rPr>
        <w:t xml:space="preserve"> por falta en 3º y 4º de ESO y en 1º y 2º de Bachillerato. En ningún caso se podrá restar al alumno/a más de </w:t>
      </w:r>
      <w:r>
        <w:rPr>
          <w:rFonts w:ascii="Arial" w:hAnsi="Arial" w:cs="Arial"/>
          <w:b/>
          <w:sz w:val="22"/>
          <w:szCs w:val="22"/>
        </w:rPr>
        <w:t>1</w:t>
      </w:r>
      <w:r w:rsidRPr="00BE5DAC">
        <w:rPr>
          <w:rFonts w:ascii="Arial" w:hAnsi="Arial" w:cs="Arial"/>
          <w:b/>
          <w:sz w:val="22"/>
          <w:szCs w:val="22"/>
        </w:rPr>
        <w:t xml:space="preserve"> punto</w:t>
      </w:r>
      <w:r w:rsidRPr="00BE5DAC">
        <w:rPr>
          <w:rFonts w:ascii="Arial" w:hAnsi="Arial" w:cs="Arial"/>
          <w:sz w:val="22"/>
          <w:szCs w:val="22"/>
        </w:rPr>
        <w:t xml:space="preserve"> de la nota de un examen.</w:t>
      </w:r>
    </w:p>
    <w:p w14:paraId="25CEF08C" w14:textId="77777777" w:rsidR="00693810" w:rsidRPr="00BE5DAC" w:rsidRDefault="00693810" w:rsidP="00693810">
      <w:pPr>
        <w:keepLines/>
        <w:jc w:val="both"/>
        <w:rPr>
          <w:rFonts w:ascii="Arial" w:hAnsi="Arial" w:cs="Arial"/>
          <w:sz w:val="22"/>
          <w:szCs w:val="22"/>
        </w:rPr>
      </w:pPr>
    </w:p>
    <w:p w14:paraId="0EEF0214" w14:textId="77777777" w:rsidR="00693810" w:rsidRPr="00BE5DAC" w:rsidRDefault="00693810" w:rsidP="00693810">
      <w:pPr>
        <w:pStyle w:val="Ttulo"/>
        <w:ind w:left="1416" w:firstLine="708"/>
        <w:jc w:val="left"/>
        <w:rPr>
          <w:rFonts w:ascii="Arial" w:hAnsi="Arial" w:cs="Arial"/>
          <w:sz w:val="22"/>
          <w:szCs w:val="22"/>
        </w:rPr>
      </w:pPr>
      <w:r w:rsidRPr="00BE5DAC">
        <w:rPr>
          <w:rFonts w:ascii="Arial" w:hAnsi="Arial" w:cs="Arial"/>
          <w:sz w:val="22"/>
          <w:szCs w:val="22"/>
        </w:rPr>
        <w:t>CRITERIOS GENERALES EN BACHILLERATO:</w:t>
      </w:r>
    </w:p>
    <w:p w14:paraId="022F7D3B" w14:textId="77777777" w:rsidR="00693810" w:rsidRPr="00BE5DAC" w:rsidRDefault="00693810" w:rsidP="00693810">
      <w:pPr>
        <w:ind w:left="80"/>
        <w:jc w:val="both"/>
        <w:rPr>
          <w:rFonts w:ascii="Arial" w:hAnsi="Arial" w:cs="Arial"/>
          <w:sz w:val="22"/>
          <w:szCs w:val="22"/>
        </w:rPr>
      </w:pPr>
      <w:r>
        <w:rPr>
          <w:rFonts w:ascii="Arial" w:hAnsi="Arial" w:cs="Arial"/>
          <w:sz w:val="22"/>
          <w:szCs w:val="22"/>
        </w:rPr>
        <w:tab/>
      </w:r>
    </w:p>
    <w:p w14:paraId="72E3EA3E" w14:textId="77777777" w:rsidR="00693810" w:rsidRPr="00A03BDD" w:rsidRDefault="00693810" w:rsidP="00693810">
      <w:pPr>
        <w:numPr>
          <w:ilvl w:val="0"/>
          <w:numId w:val="2"/>
        </w:numPr>
        <w:tabs>
          <w:tab w:val="left" w:pos="1069"/>
          <w:tab w:val="left" w:pos="1418"/>
          <w:tab w:val="left" w:pos="1767"/>
          <w:tab w:val="left" w:pos="2116"/>
          <w:tab w:val="left" w:pos="2622"/>
          <w:tab w:val="left" w:pos="2702"/>
          <w:tab w:val="left" w:pos="2782"/>
          <w:tab w:val="left" w:pos="2862"/>
        </w:tabs>
        <w:ind w:left="1069"/>
        <w:jc w:val="both"/>
        <w:rPr>
          <w:rFonts w:ascii="Arial" w:hAnsi="Arial" w:cs="Arial"/>
          <w:sz w:val="22"/>
          <w:szCs w:val="22"/>
          <w:u w:val="single"/>
        </w:rPr>
      </w:pPr>
      <w:r>
        <w:rPr>
          <w:rFonts w:ascii="Arial" w:hAnsi="Arial" w:cs="Arial"/>
          <w:sz w:val="22"/>
          <w:szCs w:val="22"/>
        </w:rPr>
        <w:t xml:space="preserve">En </w:t>
      </w:r>
      <w:r w:rsidRPr="00A03BDD">
        <w:rPr>
          <w:rFonts w:ascii="Arial" w:hAnsi="Arial" w:cs="Arial"/>
          <w:sz w:val="22"/>
          <w:szCs w:val="22"/>
          <w:u w:val="single"/>
        </w:rPr>
        <w:t>1º de Bachillerato en HMC se valorará un 85% los exámenes y un 15% la actitud y el trabajo.</w:t>
      </w:r>
    </w:p>
    <w:p w14:paraId="2C9E3401" w14:textId="77777777" w:rsidR="00693810" w:rsidRDefault="00693810" w:rsidP="00693810">
      <w:pPr>
        <w:tabs>
          <w:tab w:val="left" w:pos="1069"/>
          <w:tab w:val="left" w:pos="1418"/>
          <w:tab w:val="left" w:pos="1767"/>
          <w:tab w:val="left" w:pos="2116"/>
          <w:tab w:val="left" w:pos="2622"/>
          <w:tab w:val="left" w:pos="2702"/>
          <w:tab w:val="left" w:pos="2782"/>
          <w:tab w:val="left" w:pos="2862"/>
        </w:tabs>
        <w:ind w:left="709"/>
        <w:jc w:val="both"/>
        <w:rPr>
          <w:rFonts w:ascii="Arial" w:hAnsi="Arial" w:cs="Arial"/>
          <w:sz w:val="22"/>
          <w:szCs w:val="22"/>
        </w:rPr>
      </w:pPr>
    </w:p>
    <w:p w14:paraId="4C3DCEEC" w14:textId="77777777" w:rsidR="00693810" w:rsidRDefault="00693810" w:rsidP="00693810">
      <w:pPr>
        <w:numPr>
          <w:ilvl w:val="0"/>
          <w:numId w:val="2"/>
        </w:numPr>
        <w:tabs>
          <w:tab w:val="left" w:pos="1069"/>
          <w:tab w:val="left" w:pos="1418"/>
          <w:tab w:val="left" w:pos="1767"/>
          <w:tab w:val="left" w:pos="2116"/>
          <w:tab w:val="left" w:pos="2622"/>
          <w:tab w:val="left" w:pos="2702"/>
          <w:tab w:val="left" w:pos="2782"/>
          <w:tab w:val="left" w:pos="2862"/>
        </w:tabs>
        <w:ind w:left="1069"/>
        <w:jc w:val="both"/>
        <w:rPr>
          <w:rFonts w:ascii="Arial" w:hAnsi="Arial" w:cs="Arial"/>
          <w:sz w:val="22"/>
          <w:szCs w:val="22"/>
        </w:rPr>
      </w:pPr>
      <w:r w:rsidRPr="00A03BDD">
        <w:rPr>
          <w:rFonts w:ascii="Arial" w:hAnsi="Arial" w:cs="Arial"/>
          <w:sz w:val="22"/>
          <w:szCs w:val="22"/>
        </w:rPr>
        <w:t xml:space="preserve">Se realizarán uno o varios exámenes por evaluación. </w:t>
      </w:r>
    </w:p>
    <w:p w14:paraId="7A38154A" w14:textId="77777777" w:rsidR="00693810" w:rsidRDefault="00693810" w:rsidP="00693810">
      <w:pPr>
        <w:pStyle w:val="Prrafodelista"/>
        <w:rPr>
          <w:rFonts w:ascii="Arial" w:hAnsi="Arial" w:cs="Arial"/>
          <w:sz w:val="22"/>
          <w:szCs w:val="22"/>
        </w:rPr>
      </w:pPr>
    </w:p>
    <w:p w14:paraId="5495A4C1" w14:textId="77777777" w:rsidR="00693810" w:rsidRPr="00A03BDD" w:rsidRDefault="00693810" w:rsidP="00693810">
      <w:pPr>
        <w:tabs>
          <w:tab w:val="left" w:pos="1069"/>
          <w:tab w:val="left" w:pos="1418"/>
          <w:tab w:val="left" w:pos="1767"/>
          <w:tab w:val="left" w:pos="2116"/>
          <w:tab w:val="left" w:pos="2622"/>
          <w:tab w:val="left" w:pos="2702"/>
          <w:tab w:val="left" w:pos="2782"/>
          <w:tab w:val="left" w:pos="2862"/>
        </w:tabs>
        <w:ind w:left="1069"/>
        <w:jc w:val="both"/>
        <w:rPr>
          <w:rFonts w:ascii="Arial" w:hAnsi="Arial" w:cs="Arial"/>
          <w:sz w:val="22"/>
          <w:szCs w:val="22"/>
        </w:rPr>
      </w:pPr>
    </w:p>
    <w:p w14:paraId="0BDE571C" w14:textId="77777777" w:rsidR="00693810" w:rsidRPr="00BE5DAC" w:rsidRDefault="00693810" w:rsidP="00693810">
      <w:pPr>
        <w:numPr>
          <w:ilvl w:val="0"/>
          <w:numId w:val="2"/>
        </w:numPr>
        <w:tabs>
          <w:tab w:val="left" w:pos="1069"/>
          <w:tab w:val="left" w:pos="1418"/>
          <w:tab w:val="left" w:pos="1767"/>
          <w:tab w:val="left" w:pos="2116"/>
          <w:tab w:val="left" w:pos="2622"/>
          <w:tab w:val="left" w:pos="2702"/>
          <w:tab w:val="left" w:pos="2782"/>
          <w:tab w:val="left" w:pos="2862"/>
        </w:tabs>
        <w:ind w:left="1069"/>
        <w:jc w:val="both"/>
        <w:rPr>
          <w:rFonts w:ascii="Arial" w:hAnsi="Arial" w:cs="Arial"/>
          <w:sz w:val="22"/>
          <w:szCs w:val="22"/>
        </w:rPr>
      </w:pPr>
      <w:r w:rsidRPr="00BE5DAC">
        <w:rPr>
          <w:rFonts w:ascii="Arial" w:hAnsi="Arial" w:cs="Arial"/>
          <w:sz w:val="22"/>
          <w:szCs w:val="22"/>
        </w:rPr>
        <w:t>Se hará una recuperación por evaluación.</w:t>
      </w:r>
    </w:p>
    <w:p w14:paraId="6BC07C39" w14:textId="77777777" w:rsidR="00693810" w:rsidRPr="00BE5DAC" w:rsidRDefault="00693810" w:rsidP="00693810">
      <w:pPr>
        <w:tabs>
          <w:tab w:val="left" w:pos="1069"/>
          <w:tab w:val="left" w:pos="1418"/>
          <w:tab w:val="left" w:pos="1767"/>
          <w:tab w:val="left" w:pos="2116"/>
          <w:tab w:val="left" w:pos="2622"/>
          <w:tab w:val="left" w:pos="2702"/>
          <w:tab w:val="left" w:pos="2782"/>
          <w:tab w:val="left" w:pos="2862"/>
        </w:tabs>
        <w:jc w:val="both"/>
        <w:rPr>
          <w:rFonts w:ascii="Arial" w:hAnsi="Arial" w:cs="Arial"/>
          <w:sz w:val="22"/>
          <w:szCs w:val="22"/>
        </w:rPr>
      </w:pPr>
    </w:p>
    <w:p w14:paraId="526A999B" w14:textId="77777777" w:rsidR="00693810" w:rsidRPr="00BE5DAC" w:rsidRDefault="00693810" w:rsidP="00693810">
      <w:pPr>
        <w:numPr>
          <w:ilvl w:val="0"/>
          <w:numId w:val="2"/>
        </w:numPr>
        <w:tabs>
          <w:tab w:val="left" w:pos="1069"/>
          <w:tab w:val="left" w:pos="1418"/>
          <w:tab w:val="left" w:pos="1767"/>
          <w:tab w:val="left" w:pos="2116"/>
          <w:tab w:val="left" w:pos="2622"/>
          <w:tab w:val="left" w:pos="2702"/>
          <w:tab w:val="left" w:pos="2782"/>
          <w:tab w:val="left" w:pos="2862"/>
        </w:tabs>
        <w:ind w:left="1069"/>
        <w:jc w:val="both"/>
        <w:rPr>
          <w:rFonts w:ascii="Arial" w:hAnsi="Arial" w:cs="Arial"/>
          <w:sz w:val="22"/>
          <w:szCs w:val="22"/>
        </w:rPr>
      </w:pPr>
      <w:r w:rsidRPr="00BE5DAC">
        <w:rPr>
          <w:rFonts w:ascii="Arial" w:hAnsi="Arial" w:cs="Arial"/>
          <w:b/>
          <w:sz w:val="22"/>
          <w:szCs w:val="22"/>
        </w:rPr>
        <w:t xml:space="preserve">Cada </w:t>
      </w:r>
      <w:proofErr w:type="gramStart"/>
      <w:r w:rsidRPr="00BE5DAC">
        <w:rPr>
          <w:rFonts w:ascii="Arial" w:hAnsi="Arial" w:cs="Arial"/>
          <w:b/>
          <w:sz w:val="22"/>
          <w:szCs w:val="22"/>
        </w:rPr>
        <w:t>materia</w:t>
      </w:r>
      <w:r w:rsidRPr="00BE5DAC">
        <w:rPr>
          <w:rFonts w:ascii="Arial" w:hAnsi="Arial" w:cs="Arial"/>
          <w:sz w:val="22"/>
          <w:szCs w:val="22"/>
        </w:rPr>
        <w:t xml:space="preserve">  sus</w:t>
      </w:r>
      <w:proofErr w:type="gramEnd"/>
      <w:r w:rsidRPr="00BE5DAC">
        <w:rPr>
          <w:rFonts w:ascii="Arial" w:hAnsi="Arial" w:cs="Arial"/>
          <w:sz w:val="22"/>
          <w:szCs w:val="22"/>
        </w:rPr>
        <w:t xml:space="preserve"> propios criterios de evaluación y calificación concretos, que se darán a conocer al alumno/a.</w:t>
      </w:r>
    </w:p>
    <w:p w14:paraId="5E93B5BC" w14:textId="77777777" w:rsidR="00693810" w:rsidRPr="00BE5DAC" w:rsidRDefault="00693810" w:rsidP="00693810">
      <w:pPr>
        <w:tabs>
          <w:tab w:val="left" w:pos="1069"/>
          <w:tab w:val="left" w:pos="1418"/>
          <w:tab w:val="left" w:pos="1767"/>
          <w:tab w:val="left" w:pos="2116"/>
          <w:tab w:val="left" w:pos="2622"/>
          <w:tab w:val="left" w:pos="2702"/>
          <w:tab w:val="left" w:pos="2782"/>
          <w:tab w:val="left" w:pos="2862"/>
        </w:tabs>
        <w:jc w:val="both"/>
        <w:rPr>
          <w:rFonts w:ascii="Arial" w:hAnsi="Arial" w:cs="Arial"/>
          <w:sz w:val="22"/>
          <w:szCs w:val="22"/>
        </w:rPr>
      </w:pPr>
    </w:p>
    <w:p w14:paraId="63AFD2BF" w14:textId="77777777" w:rsidR="00693810" w:rsidRPr="00BE5DAC" w:rsidRDefault="00693810" w:rsidP="00693810">
      <w:pPr>
        <w:numPr>
          <w:ilvl w:val="0"/>
          <w:numId w:val="2"/>
        </w:numPr>
        <w:tabs>
          <w:tab w:val="left" w:pos="1069"/>
          <w:tab w:val="left" w:pos="1418"/>
          <w:tab w:val="left" w:pos="1767"/>
          <w:tab w:val="left" w:pos="2116"/>
          <w:tab w:val="left" w:pos="2622"/>
          <w:tab w:val="left" w:pos="2702"/>
          <w:tab w:val="left" w:pos="2782"/>
          <w:tab w:val="left" w:pos="2862"/>
        </w:tabs>
        <w:ind w:left="1069"/>
        <w:jc w:val="both"/>
        <w:rPr>
          <w:rFonts w:ascii="Arial" w:hAnsi="Arial" w:cs="Arial"/>
          <w:sz w:val="22"/>
          <w:szCs w:val="22"/>
        </w:rPr>
      </w:pPr>
      <w:r w:rsidRPr="00BE5DAC">
        <w:rPr>
          <w:rFonts w:ascii="Arial" w:hAnsi="Arial" w:cs="Arial"/>
          <w:sz w:val="22"/>
          <w:szCs w:val="22"/>
        </w:rPr>
        <w:t xml:space="preserve">La </w:t>
      </w:r>
      <w:r w:rsidRPr="00BE5DAC">
        <w:rPr>
          <w:rFonts w:ascii="Arial" w:hAnsi="Arial" w:cs="Arial"/>
          <w:b/>
          <w:sz w:val="22"/>
          <w:szCs w:val="22"/>
        </w:rPr>
        <w:t>nota final</w:t>
      </w:r>
      <w:r w:rsidRPr="00BE5DAC">
        <w:rPr>
          <w:rFonts w:ascii="Arial" w:hAnsi="Arial" w:cs="Arial"/>
          <w:sz w:val="22"/>
          <w:szCs w:val="22"/>
        </w:rPr>
        <w:t xml:space="preserve"> será la media de las tres evaluaciones, siempre que el alumno haya obtenido como mínimo una calificación de </w:t>
      </w:r>
      <w:r w:rsidRPr="00AA48B2">
        <w:rPr>
          <w:rFonts w:ascii="Arial" w:hAnsi="Arial" w:cs="Arial"/>
          <w:b/>
          <w:sz w:val="22"/>
          <w:szCs w:val="22"/>
        </w:rPr>
        <w:t>4</w:t>
      </w:r>
      <w:r w:rsidRPr="00BE5DAC">
        <w:rPr>
          <w:rFonts w:ascii="Arial" w:hAnsi="Arial" w:cs="Arial"/>
          <w:sz w:val="22"/>
          <w:szCs w:val="22"/>
        </w:rPr>
        <w:t xml:space="preserve"> en cada prueba. En caso contrario, no se hará media, y el alumno será evaluado negativamente.</w:t>
      </w:r>
    </w:p>
    <w:p w14:paraId="6B34E757" w14:textId="77777777" w:rsidR="00693810" w:rsidRPr="00BE5DAC" w:rsidRDefault="00693810" w:rsidP="00693810">
      <w:pPr>
        <w:tabs>
          <w:tab w:val="left" w:pos="1069"/>
          <w:tab w:val="left" w:pos="1418"/>
          <w:tab w:val="left" w:pos="1767"/>
          <w:tab w:val="left" w:pos="2116"/>
          <w:tab w:val="left" w:pos="2622"/>
          <w:tab w:val="left" w:pos="2702"/>
          <w:tab w:val="left" w:pos="2782"/>
          <w:tab w:val="left" w:pos="2862"/>
        </w:tabs>
        <w:jc w:val="both"/>
        <w:rPr>
          <w:rFonts w:ascii="Arial" w:hAnsi="Arial" w:cs="Arial"/>
          <w:sz w:val="22"/>
          <w:szCs w:val="22"/>
        </w:rPr>
      </w:pPr>
    </w:p>
    <w:p w14:paraId="679BDB68" w14:textId="77777777" w:rsidR="00693810" w:rsidRPr="00BE5DAC" w:rsidRDefault="00693810" w:rsidP="00693810">
      <w:pPr>
        <w:numPr>
          <w:ilvl w:val="0"/>
          <w:numId w:val="2"/>
        </w:numPr>
        <w:tabs>
          <w:tab w:val="left" w:pos="1069"/>
          <w:tab w:val="left" w:pos="1418"/>
          <w:tab w:val="left" w:pos="1767"/>
          <w:tab w:val="left" w:pos="2116"/>
          <w:tab w:val="left" w:pos="2622"/>
          <w:tab w:val="left" w:pos="2702"/>
          <w:tab w:val="left" w:pos="2782"/>
          <w:tab w:val="left" w:pos="2862"/>
        </w:tabs>
        <w:ind w:left="1069"/>
        <w:jc w:val="both"/>
        <w:rPr>
          <w:rFonts w:ascii="Arial" w:hAnsi="Arial" w:cs="Arial"/>
          <w:sz w:val="22"/>
          <w:szCs w:val="22"/>
        </w:rPr>
      </w:pPr>
      <w:r w:rsidRPr="00BE5DAC">
        <w:rPr>
          <w:rFonts w:ascii="Arial" w:hAnsi="Arial" w:cs="Arial"/>
          <w:sz w:val="22"/>
          <w:szCs w:val="22"/>
        </w:rPr>
        <w:t xml:space="preserve">Acerca de los </w:t>
      </w:r>
      <w:r w:rsidRPr="00BE5DAC">
        <w:rPr>
          <w:rFonts w:ascii="Arial" w:hAnsi="Arial" w:cs="Arial"/>
          <w:b/>
          <w:sz w:val="22"/>
          <w:szCs w:val="22"/>
        </w:rPr>
        <w:t>criterios ortográficos</w:t>
      </w:r>
      <w:r w:rsidRPr="00BE5DAC">
        <w:rPr>
          <w:rFonts w:ascii="Arial" w:hAnsi="Arial" w:cs="Arial"/>
          <w:sz w:val="22"/>
          <w:szCs w:val="22"/>
        </w:rPr>
        <w:t xml:space="preserve">, se descontarán en los exámenes </w:t>
      </w:r>
      <w:r w:rsidRPr="00BE5DAC">
        <w:rPr>
          <w:rFonts w:ascii="Arial" w:hAnsi="Arial" w:cs="Arial"/>
          <w:b/>
          <w:sz w:val="22"/>
          <w:szCs w:val="22"/>
        </w:rPr>
        <w:t>0,2 puntos</w:t>
      </w:r>
      <w:r w:rsidRPr="00BE5DAC">
        <w:rPr>
          <w:rFonts w:ascii="Arial" w:hAnsi="Arial" w:cs="Arial"/>
          <w:sz w:val="22"/>
          <w:szCs w:val="22"/>
        </w:rPr>
        <w:t xml:space="preserve"> por falta en 1º y 2º de Bachillerato. En ningún caso se podrá restar al alumno/a más de </w:t>
      </w:r>
      <w:r>
        <w:rPr>
          <w:rFonts w:ascii="Arial" w:hAnsi="Arial" w:cs="Arial"/>
          <w:b/>
          <w:sz w:val="22"/>
          <w:szCs w:val="22"/>
        </w:rPr>
        <w:t>1</w:t>
      </w:r>
      <w:r w:rsidRPr="00BE5DAC">
        <w:rPr>
          <w:rFonts w:ascii="Arial" w:hAnsi="Arial" w:cs="Arial"/>
          <w:b/>
          <w:sz w:val="22"/>
          <w:szCs w:val="22"/>
        </w:rPr>
        <w:t xml:space="preserve"> punto</w:t>
      </w:r>
      <w:r w:rsidRPr="00BE5DAC">
        <w:rPr>
          <w:rFonts w:ascii="Arial" w:hAnsi="Arial" w:cs="Arial"/>
          <w:sz w:val="22"/>
          <w:szCs w:val="22"/>
        </w:rPr>
        <w:t xml:space="preserve"> de la nota de un examen.</w:t>
      </w:r>
    </w:p>
    <w:p w14:paraId="613D06B6" w14:textId="77777777" w:rsidR="00693810" w:rsidRPr="00BE5DAC" w:rsidRDefault="00693810" w:rsidP="00693810">
      <w:pPr>
        <w:tabs>
          <w:tab w:val="left" w:pos="1069"/>
          <w:tab w:val="left" w:pos="1418"/>
          <w:tab w:val="left" w:pos="1767"/>
          <w:tab w:val="left" w:pos="2116"/>
          <w:tab w:val="left" w:pos="2622"/>
          <w:tab w:val="left" w:pos="2702"/>
          <w:tab w:val="left" w:pos="2782"/>
          <w:tab w:val="left" w:pos="2862"/>
        </w:tabs>
        <w:ind w:left="1069"/>
        <w:jc w:val="both"/>
        <w:rPr>
          <w:rFonts w:ascii="Arial" w:hAnsi="Arial" w:cs="Arial"/>
          <w:sz w:val="22"/>
          <w:szCs w:val="22"/>
        </w:rPr>
      </w:pPr>
    </w:p>
    <w:p w14:paraId="7D375D77" w14:textId="77777777" w:rsidR="00693810" w:rsidRPr="00BE5DAC" w:rsidRDefault="00693810" w:rsidP="00693810">
      <w:pPr>
        <w:numPr>
          <w:ilvl w:val="0"/>
          <w:numId w:val="2"/>
        </w:numPr>
        <w:tabs>
          <w:tab w:val="left" w:pos="1069"/>
          <w:tab w:val="left" w:pos="1418"/>
          <w:tab w:val="left" w:pos="1767"/>
          <w:tab w:val="left" w:pos="2116"/>
          <w:tab w:val="left" w:pos="2622"/>
          <w:tab w:val="left" w:pos="2702"/>
          <w:tab w:val="left" w:pos="2782"/>
          <w:tab w:val="left" w:pos="2862"/>
        </w:tabs>
        <w:ind w:left="1069"/>
        <w:jc w:val="both"/>
        <w:rPr>
          <w:rFonts w:ascii="Arial" w:hAnsi="Arial" w:cs="Arial"/>
          <w:sz w:val="22"/>
          <w:szCs w:val="22"/>
        </w:rPr>
      </w:pPr>
      <w:r>
        <w:rPr>
          <w:rFonts w:ascii="Arial" w:hAnsi="Arial" w:cs="Arial"/>
          <w:sz w:val="22"/>
          <w:szCs w:val="22"/>
        </w:rPr>
        <w:t>En las materias que se requiera, se hará</w:t>
      </w:r>
      <w:r w:rsidRPr="00BE5DAC">
        <w:rPr>
          <w:rFonts w:ascii="Arial" w:hAnsi="Arial" w:cs="Arial"/>
          <w:sz w:val="22"/>
          <w:szCs w:val="22"/>
        </w:rPr>
        <w:t xml:space="preserve"> un </w:t>
      </w:r>
      <w:r w:rsidRPr="00AA48B2">
        <w:rPr>
          <w:rFonts w:ascii="Arial" w:hAnsi="Arial" w:cs="Arial"/>
          <w:b/>
          <w:sz w:val="22"/>
          <w:szCs w:val="22"/>
        </w:rPr>
        <w:t>examen global al finalizar el curso</w:t>
      </w:r>
      <w:r w:rsidRPr="00BE5DAC">
        <w:rPr>
          <w:rFonts w:ascii="Arial" w:hAnsi="Arial" w:cs="Arial"/>
          <w:sz w:val="22"/>
          <w:szCs w:val="22"/>
        </w:rPr>
        <w:t>.</w:t>
      </w:r>
    </w:p>
    <w:p w14:paraId="500986E8" w14:textId="77777777" w:rsidR="00693810" w:rsidRPr="00BE5DAC" w:rsidRDefault="00693810" w:rsidP="00693810">
      <w:pPr>
        <w:tabs>
          <w:tab w:val="left" w:pos="1069"/>
          <w:tab w:val="left" w:pos="1418"/>
          <w:tab w:val="left" w:pos="1767"/>
          <w:tab w:val="left" w:pos="2116"/>
          <w:tab w:val="left" w:pos="2622"/>
          <w:tab w:val="left" w:pos="2702"/>
          <w:tab w:val="left" w:pos="2782"/>
          <w:tab w:val="left" w:pos="2862"/>
        </w:tabs>
        <w:jc w:val="both"/>
        <w:rPr>
          <w:rFonts w:ascii="Arial" w:hAnsi="Arial" w:cs="Arial"/>
          <w:sz w:val="22"/>
          <w:szCs w:val="22"/>
        </w:rPr>
      </w:pPr>
    </w:p>
    <w:p w14:paraId="188942AF" w14:textId="77777777" w:rsidR="00693810" w:rsidRPr="00BE5DAC" w:rsidRDefault="00693810" w:rsidP="00693810">
      <w:pPr>
        <w:numPr>
          <w:ilvl w:val="0"/>
          <w:numId w:val="2"/>
        </w:numPr>
        <w:tabs>
          <w:tab w:val="left" w:pos="1069"/>
          <w:tab w:val="left" w:pos="1418"/>
          <w:tab w:val="left" w:pos="1767"/>
          <w:tab w:val="left" w:pos="2116"/>
          <w:tab w:val="left" w:pos="2622"/>
          <w:tab w:val="left" w:pos="2702"/>
          <w:tab w:val="left" w:pos="2782"/>
          <w:tab w:val="left" w:pos="2862"/>
        </w:tabs>
        <w:ind w:left="1069"/>
        <w:jc w:val="both"/>
        <w:rPr>
          <w:rFonts w:ascii="Arial" w:hAnsi="Arial" w:cs="Arial"/>
          <w:sz w:val="22"/>
          <w:szCs w:val="22"/>
        </w:rPr>
      </w:pPr>
      <w:r w:rsidRPr="00BE5DAC">
        <w:rPr>
          <w:rFonts w:ascii="Arial" w:hAnsi="Arial" w:cs="Arial"/>
          <w:sz w:val="22"/>
          <w:szCs w:val="22"/>
        </w:rPr>
        <w:t>En la Evaluación Extraordinaria, el alumno/a se examinará de toda la materia en un único examen.</w:t>
      </w:r>
    </w:p>
    <w:p w14:paraId="64CFE33A" w14:textId="77777777" w:rsidR="00693810" w:rsidRPr="00BE5DAC" w:rsidRDefault="00693810" w:rsidP="00693810">
      <w:pPr>
        <w:tabs>
          <w:tab w:val="left" w:pos="1069"/>
          <w:tab w:val="left" w:pos="1418"/>
          <w:tab w:val="left" w:pos="1767"/>
          <w:tab w:val="left" w:pos="2116"/>
          <w:tab w:val="left" w:pos="2622"/>
          <w:tab w:val="left" w:pos="2702"/>
          <w:tab w:val="left" w:pos="2782"/>
          <w:tab w:val="left" w:pos="2862"/>
        </w:tabs>
        <w:jc w:val="both"/>
        <w:rPr>
          <w:rFonts w:ascii="Arial" w:hAnsi="Arial" w:cs="Arial"/>
          <w:sz w:val="22"/>
          <w:szCs w:val="22"/>
        </w:rPr>
      </w:pPr>
    </w:p>
    <w:p w14:paraId="164D15FE" w14:textId="77777777" w:rsidR="00693810" w:rsidRPr="00BE5DAC" w:rsidRDefault="00693810" w:rsidP="00693810">
      <w:pPr>
        <w:keepLines/>
        <w:numPr>
          <w:ilvl w:val="0"/>
          <w:numId w:val="2"/>
        </w:numPr>
        <w:tabs>
          <w:tab w:val="clear" w:pos="720"/>
          <w:tab w:val="left" w:pos="440"/>
          <w:tab w:val="left" w:pos="880"/>
          <w:tab w:val="num" w:pos="1069"/>
          <w:tab w:val="left" w:pos="1320"/>
          <w:tab w:val="left" w:pos="2120"/>
          <w:tab w:val="left" w:pos="2200"/>
          <w:tab w:val="left" w:pos="2280"/>
          <w:tab w:val="left" w:pos="2360"/>
        </w:tabs>
        <w:ind w:left="1069"/>
        <w:jc w:val="both"/>
        <w:rPr>
          <w:rFonts w:ascii="Arial" w:hAnsi="Arial" w:cs="Arial"/>
          <w:sz w:val="22"/>
          <w:szCs w:val="22"/>
        </w:rPr>
      </w:pPr>
      <w:r w:rsidRPr="00BE5DAC">
        <w:rPr>
          <w:rFonts w:ascii="Arial" w:hAnsi="Arial" w:cs="Arial"/>
          <w:sz w:val="22"/>
          <w:szCs w:val="22"/>
          <w:lang w:val="es-ES_tradnl"/>
        </w:rPr>
        <w:t xml:space="preserve">    </w:t>
      </w:r>
      <w:r w:rsidRPr="00BE5DAC">
        <w:rPr>
          <w:rFonts w:ascii="Arial" w:hAnsi="Arial" w:cs="Arial"/>
          <w:sz w:val="22"/>
          <w:szCs w:val="22"/>
        </w:rPr>
        <w:t xml:space="preserve">Aquellos alumnos que, por los motivos recogidos en el Reglamento de Régimen Interior del Centro, </w:t>
      </w:r>
      <w:r w:rsidRPr="00BE5DAC">
        <w:rPr>
          <w:rFonts w:ascii="Arial" w:hAnsi="Arial" w:cs="Arial"/>
          <w:b/>
          <w:sz w:val="22"/>
          <w:szCs w:val="22"/>
        </w:rPr>
        <w:t>perdiesen el derecho a la evaluación continua</w:t>
      </w:r>
      <w:r w:rsidRPr="00BE5DAC">
        <w:rPr>
          <w:rFonts w:ascii="Arial" w:hAnsi="Arial" w:cs="Arial"/>
          <w:sz w:val="22"/>
          <w:szCs w:val="22"/>
        </w:rPr>
        <w:t>, deberán realizar un examen global de la materia y entregar los trabajos que el profesor que le imparte clase considere oportunos.</w:t>
      </w:r>
    </w:p>
    <w:p w14:paraId="265176A9" w14:textId="77777777" w:rsidR="00693810" w:rsidRPr="00BE5DAC" w:rsidRDefault="00693810" w:rsidP="00693810">
      <w:pPr>
        <w:tabs>
          <w:tab w:val="left" w:pos="1069"/>
          <w:tab w:val="left" w:pos="1418"/>
          <w:tab w:val="left" w:pos="1767"/>
          <w:tab w:val="left" w:pos="2116"/>
          <w:tab w:val="left" w:pos="2622"/>
          <w:tab w:val="left" w:pos="2702"/>
          <w:tab w:val="left" w:pos="2782"/>
          <w:tab w:val="left" w:pos="2862"/>
        </w:tabs>
        <w:jc w:val="both"/>
        <w:rPr>
          <w:rFonts w:ascii="Arial" w:hAnsi="Arial" w:cs="Arial"/>
          <w:sz w:val="22"/>
          <w:szCs w:val="22"/>
        </w:rPr>
      </w:pPr>
    </w:p>
    <w:p w14:paraId="1E41EC84" w14:textId="08FD610B" w:rsidR="00693810" w:rsidRPr="00BE5DAC" w:rsidRDefault="00693810" w:rsidP="00693810">
      <w:pPr>
        <w:pStyle w:val="Ttulo"/>
        <w:pBdr>
          <w:top w:val="single" w:sz="4" w:space="1" w:color="auto"/>
          <w:left w:val="single" w:sz="4" w:space="4" w:color="auto"/>
          <w:bottom w:val="single" w:sz="4" w:space="1" w:color="auto"/>
          <w:right w:val="single" w:sz="4" w:space="4" w:color="auto"/>
        </w:pBdr>
        <w:rPr>
          <w:rFonts w:ascii="Arial" w:hAnsi="Arial" w:cs="Arial"/>
          <w:sz w:val="22"/>
          <w:szCs w:val="22"/>
        </w:rPr>
      </w:pPr>
      <w:bookmarkStart w:id="2" w:name="tema5"/>
      <w:r w:rsidRPr="00BE5DAC">
        <w:rPr>
          <w:rFonts w:ascii="Arial" w:hAnsi="Arial" w:cs="Arial"/>
          <w:sz w:val="22"/>
          <w:szCs w:val="22"/>
        </w:rPr>
        <w:t>RECUPERACIÓN DE MATERIAS PENDIENTES</w:t>
      </w:r>
    </w:p>
    <w:bookmarkEnd w:id="2"/>
    <w:p w14:paraId="621B437E"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p>
    <w:p w14:paraId="4AF913D0"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r w:rsidRPr="00BE5DAC">
        <w:rPr>
          <w:rFonts w:ascii="Arial" w:hAnsi="Arial" w:cs="Arial"/>
          <w:sz w:val="22"/>
          <w:szCs w:val="22"/>
        </w:rPr>
        <w:tab/>
        <w:t xml:space="preserve">Aquellos alumnos que tengan alguna asignatura suspensa de </w:t>
      </w:r>
      <w:r w:rsidRPr="00E43F16">
        <w:rPr>
          <w:rFonts w:ascii="Arial" w:hAnsi="Arial" w:cs="Arial"/>
          <w:b/>
          <w:sz w:val="22"/>
          <w:szCs w:val="22"/>
          <w:u w:val="single"/>
        </w:rPr>
        <w:t xml:space="preserve">Geografía e </w:t>
      </w:r>
      <w:proofErr w:type="gramStart"/>
      <w:r w:rsidRPr="00E43F16">
        <w:rPr>
          <w:rFonts w:ascii="Arial" w:hAnsi="Arial" w:cs="Arial"/>
          <w:b/>
          <w:sz w:val="22"/>
          <w:szCs w:val="22"/>
          <w:u w:val="single"/>
        </w:rPr>
        <w:t>Historia  de</w:t>
      </w:r>
      <w:proofErr w:type="gramEnd"/>
      <w:r w:rsidRPr="00E43F16">
        <w:rPr>
          <w:rFonts w:ascii="Arial" w:hAnsi="Arial" w:cs="Arial"/>
          <w:b/>
          <w:sz w:val="22"/>
          <w:szCs w:val="22"/>
          <w:u w:val="single"/>
        </w:rPr>
        <w:t xml:space="preserve"> cursos anteriores de ESO</w:t>
      </w:r>
      <w:r>
        <w:rPr>
          <w:rFonts w:ascii="Arial" w:hAnsi="Arial" w:cs="Arial"/>
          <w:sz w:val="22"/>
          <w:szCs w:val="22"/>
        </w:rPr>
        <w:t xml:space="preserve"> </w:t>
      </w:r>
      <w:r w:rsidRPr="00BE5DAC">
        <w:rPr>
          <w:rFonts w:ascii="Arial" w:hAnsi="Arial" w:cs="Arial"/>
          <w:sz w:val="22"/>
          <w:szCs w:val="22"/>
        </w:rPr>
        <w:t>deberán llevar a cabo su recuperación mediante trabajos y la realización de exámenes. El encargado de realizar el seguimiento de los trabajos y la realización de los exámenes será el profesor que le imparta clase el presente curso, aunque siempre bajo la coordinación y supervisión del Jefe de Departamento.</w:t>
      </w:r>
    </w:p>
    <w:p w14:paraId="5079E0A3"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r w:rsidRPr="00BE5DAC">
        <w:rPr>
          <w:rFonts w:ascii="Arial" w:hAnsi="Arial" w:cs="Arial"/>
          <w:sz w:val="22"/>
          <w:szCs w:val="22"/>
        </w:rPr>
        <w:tab/>
      </w:r>
    </w:p>
    <w:p w14:paraId="6EABB164"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r w:rsidRPr="00BE5DAC">
        <w:rPr>
          <w:rFonts w:ascii="Arial" w:hAnsi="Arial" w:cs="Arial"/>
          <w:sz w:val="22"/>
          <w:szCs w:val="22"/>
        </w:rPr>
        <w:tab/>
        <w:t xml:space="preserve">La metodología será la siguiente: la materia de cada curso se dividirá en dos mitades equilibradas. Se mandará al alumno un trabajo compuesto por diversas </w:t>
      </w:r>
      <w:proofErr w:type="gramStart"/>
      <w:r w:rsidRPr="00BE5DAC">
        <w:rPr>
          <w:rFonts w:ascii="Arial" w:hAnsi="Arial" w:cs="Arial"/>
          <w:sz w:val="22"/>
          <w:szCs w:val="22"/>
        </w:rPr>
        <w:t>actividades  de</w:t>
      </w:r>
      <w:proofErr w:type="gramEnd"/>
      <w:r w:rsidRPr="00BE5DAC">
        <w:rPr>
          <w:rFonts w:ascii="Arial" w:hAnsi="Arial" w:cs="Arial"/>
          <w:sz w:val="22"/>
          <w:szCs w:val="22"/>
        </w:rPr>
        <w:t xml:space="preserve"> la primera mitad  a principios de octubre. El alumno realizará estas tareas en casa, teniendo de plazo hasta el 10 de diciembre para entregar el trabajo a su profesor correspondiente. Este lo corregirá y se lo devolverá al alumno antes de las vacaciones de Navidad para que lo corrija y complete debidamente, y estudie sus contenidos. De estas actividades saldrá el examen que el alumno deberá realizar en enero (la fecha será concretada al devolver el trabajo al alumno) sobre la primera mitad de la materia. El trabajo tendrá una valoración del 40% y el examen un 60% de la nota de la primera mitad de la recuperación.</w:t>
      </w:r>
    </w:p>
    <w:p w14:paraId="4BC143E9"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p>
    <w:p w14:paraId="505721C7"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r w:rsidRPr="00BE5DAC">
        <w:rPr>
          <w:rFonts w:ascii="Arial" w:hAnsi="Arial" w:cs="Arial"/>
          <w:sz w:val="22"/>
          <w:szCs w:val="22"/>
        </w:rPr>
        <w:tab/>
        <w:t xml:space="preserve">A finales de enero o principios de febrero, el alumno recibirá otro conjunto de actividades para recuperar la segunda mitad de la materia. Igualmente realizará las tareas y las entregará a su profesor antes del fin de la Segunda Evaluación (la fecha será concretada al entregarle el trabajo), siendo corregida y devuelta al </w:t>
      </w:r>
      <w:proofErr w:type="gramStart"/>
      <w:r w:rsidRPr="00BE5DAC">
        <w:rPr>
          <w:rFonts w:ascii="Arial" w:hAnsi="Arial" w:cs="Arial"/>
          <w:sz w:val="22"/>
          <w:szCs w:val="22"/>
        </w:rPr>
        <w:t>alumno  para</w:t>
      </w:r>
      <w:proofErr w:type="gramEnd"/>
      <w:r w:rsidRPr="00BE5DAC">
        <w:rPr>
          <w:rFonts w:ascii="Arial" w:hAnsi="Arial" w:cs="Arial"/>
          <w:sz w:val="22"/>
          <w:szCs w:val="22"/>
        </w:rPr>
        <w:t xml:space="preserve"> que lo corrija o complete debidamente. De estas actividades saldrá el examen que el alumno deberá realizar a principios de la Tercera Evaluación sobre la segunda mitad </w:t>
      </w:r>
      <w:r w:rsidRPr="00BE5DAC">
        <w:rPr>
          <w:rFonts w:ascii="Arial" w:hAnsi="Arial" w:cs="Arial"/>
          <w:sz w:val="22"/>
          <w:szCs w:val="22"/>
        </w:rPr>
        <w:lastRenderedPageBreak/>
        <w:t xml:space="preserve">de la materia. El trabajo tendrá una valoración del 40% y el examen un 60% de la nota de la </w:t>
      </w:r>
      <w:proofErr w:type="gramStart"/>
      <w:r w:rsidRPr="00BE5DAC">
        <w:rPr>
          <w:rFonts w:ascii="Arial" w:hAnsi="Arial" w:cs="Arial"/>
          <w:sz w:val="22"/>
          <w:szCs w:val="22"/>
        </w:rPr>
        <w:t>segunda  mitad</w:t>
      </w:r>
      <w:proofErr w:type="gramEnd"/>
      <w:r w:rsidRPr="00BE5DAC">
        <w:rPr>
          <w:rFonts w:ascii="Arial" w:hAnsi="Arial" w:cs="Arial"/>
          <w:sz w:val="22"/>
          <w:szCs w:val="22"/>
        </w:rPr>
        <w:t xml:space="preserve"> de la recuperación.</w:t>
      </w:r>
    </w:p>
    <w:p w14:paraId="39B7AADB"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p>
    <w:p w14:paraId="56226C0C"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r w:rsidRPr="00BE5DAC">
        <w:rPr>
          <w:rFonts w:ascii="Arial" w:hAnsi="Arial" w:cs="Arial"/>
          <w:sz w:val="22"/>
          <w:szCs w:val="22"/>
        </w:rPr>
        <w:tab/>
        <w:t>La nota final será la media de las notas de las dos mitades, que debe ser igual o mayor a 5 para considerar la asignatura como recuperada.</w:t>
      </w:r>
    </w:p>
    <w:p w14:paraId="0197F60F"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p>
    <w:p w14:paraId="3DC74DEE"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r w:rsidRPr="00BE5DAC">
        <w:rPr>
          <w:rFonts w:ascii="Arial" w:hAnsi="Arial" w:cs="Arial"/>
          <w:sz w:val="22"/>
          <w:szCs w:val="22"/>
        </w:rPr>
        <w:tab/>
        <w:t>Aquellos alumnos que cursen 2º o 3º de PMAR y tengan pendiente la Gª e Historia de cursos precedentes, recuperarán estas materias si aprueban el Ámbito Sociolingüístico del presente curso.</w:t>
      </w:r>
    </w:p>
    <w:p w14:paraId="22056AF2" w14:textId="77777777" w:rsidR="00693810" w:rsidRDefault="00693810" w:rsidP="00693810">
      <w:pPr>
        <w:tabs>
          <w:tab w:val="left" w:pos="616"/>
          <w:tab w:val="left" w:pos="1336"/>
          <w:tab w:val="left" w:pos="1894"/>
          <w:tab w:val="left" w:pos="2589"/>
        </w:tabs>
        <w:ind w:left="80"/>
        <w:rPr>
          <w:rFonts w:ascii="Arial" w:hAnsi="Arial" w:cs="Arial"/>
          <w:sz w:val="22"/>
          <w:szCs w:val="22"/>
        </w:rPr>
      </w:pPr>
    </w:p>
    <w:p w14:paraId="44E48FCB" w14:textId="234CF198" w:rsidR="00693810" w:rsidRDefault="00693810" w:rsidP="00693810">
      <w:pPr>
        <w:tabs>
          <w:tab w:val="left" w:pos="616"/>
          <w:tab w:val="left" w:pos="1336"/>
          <w:tab w:val="left" w:pos="1894"/>
          <w:tab w:val="left" w:pos="2589"/>
        </w:tabs>
        <w:ind w:left="80"/>
        <w:rPr>
          <w:rFonts w:ascii="Arial" w:hAnsi="Arial" w:cs="Arial"/>
          <w:sz w:val="22"/>
          <w:szCs w:val="22"/>
        </w:rPr>
      </w:pPr>
      <w:r>
        <w:rPr>
          <w:rFonts w:ascii="Arial" w:hAnsi="Arial" w:cs="Arial"/>
          <w:sz w:val="22"/>
          <w:szCs w:val="22"/>
        </w:rPr>
        <w:tab/>
        <w:t xml:space="preserve">Para recuperar la materia de </w:t>
      </w:r>
      <w:r w:rsidRPr="00E43F16">
        <w:rPr>
          <w:rFonts w:ascii="Arial" w:hAnsi="Arial" w:cs="Arial"/>
          <w:b/>
          <w:sz w:val="22"/>
          <w:szCs w:val="22"/>
          <w:u w:val="single"/>
        </w:rPr>
        <w:t>Historia del Mundo Contemporáneo</w:t>
      </w:r>
      <w:r>
        <w:rPr>
          <w:rFonts w:ascii="Arial" w:hAnsi="Arial" w:cs="Arial"/>
          <w:sz w:val="22"/>
          <w:szCs w:val="22"/>
        </w:rPr>
        <w:t xml:space="preserve"> de 1º de Bachillerato, se realizarán dos exámenes en las mismas fechas que las recuperaciones de ESO. La materia se dividirá en dos mitades y en el primer examen se evaluará la primera parte de los contenidos. Si lo aprueba, el alumno en el segundo examen sólo se examinará de la segunda mitad de los contenidos. En caso de suspender el examen de la primera parte de la materia, en el segundo examen deberá examinarse de toda la asignatura. La media de ambas pruebas debe ser, al menos, 5 para aprobar. En caso de examinarse en el segundo examen de toda la asignatura, igualmente debe obtener, al menos, un 5 para aprobar.</w:t>
      </w:r>
    </w:p>
    <w:p w14:paraId="0F6D3C56"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p>
    <w:p w14:paraId="6CB05DB2" w14:textId="77777777" w:rsidR="00693810" w:rsidRDefault="00693810" w:rsidP="00693810">
      <w:pPr>
        <w:tabs>
          <w:tab w:val="left" w:pos="616"/>
          <w:tab w:val="left" w:pos="1336"/>
          <w:tab w:val="left" w:pos="1894"/>
          <w:tab w:val="left" w:pos="2589"/>
        </w:tabs>
        <w:ind w:left="80"/>
        <w:rPr>
          <w:rFonts w:ascii="Arial" w:hAnsi="Arial" w:cs="Arial"/>
          <w:sz w:val="22"/>
          <w:szCs w:val="22"/>
        </w:rPr>
      </w:pPr>
      <w:r w:rsidRPr="00BE5DAC">
        <w:rPr>
          <w:rFonts w:ascii="Arial" w:hAnsi="Arial" w:cs="Arial"/>
          <w:sz w:val="22"/>
          <w:szCs w:val="22"/>
        </w:rPr>
        <w:tab/>
        <w:t>El profesor que imparte clase al alumno con materias pendientes, así como el Jefe de Departamento y el Coordinador de materias pendientes estarán a disposición de los alumnos para cualquier duda, aclaración o explicación que fuese necesaria.</w:t>
      </w:r>
    </w:p>
    <w:p w14:paraId="4507672E" w14:textId="77777777" w:rsidR="00693810" w:rsidRDefault="00693810" w:rsidP="00693810">
      <w:pPr>
        <w:tabs>
          <w:tab w:val="left" w:pos="616"/>
          <w:tab w:val="left" w:pos="1336"/>
          <w:tab w:val="left" w:pos="1894"/>
          <w:tab w:val="left" w:pos="2589"/>
        </w:tabs>
        <w:ind w:left="80"/>
        <w:rPr>
          <w:rFonts w:ascii="Arial" w:hAnsi="Arial" w:cs="Arial"/>
          <w:sz w:val="22"/>
          <w:szCs w:val="22"/>
        </w:rPr>
      </w:pPr>
    </w:p>
    <w:p w14:paraId="480E30BE" w14:textId="77777777" w:rsidR="00693810" w:rsidRPr="00BE5DAC" w:rsidRDefault="00693810" w:rsidP="00693810">
      <w:pPr>
        <w:tabs>
          <w:tab w:val="left" w:pos="616"/>
          <w:tab w:val="left" w:pos="1336"/>
          <w:tab w:val="left" w:pos="1894"/>
          <w:tab w:val="left" w:pos="2589"/>
        </w:tabs>
        <w:ind w:left="80"/>
        <w:rPr>
          <w:rFonts w:ascii="Arial" w:hAnsi="Arial" w:cs="Arial"/>
          <w:sz w:val="22"/>
          <w:szCs w:val="22"/>
        </w:rPr>
      </w:pPr>
      <w:r>
        <w:rPr>
          <w:rFonts w:ascii="Arial" w:hAnsi="Arial" w:cs="Arial"/>
          <w:sz w:val="22"/>
          <w:szCs w:val="22"/>
        </w:rPr>
        <w:tab/>
        <w:t xml:space="preserve">Se recuerda que un alumno no puede aprobar la asignatura de un curso cuando tenga pendiente la del curso anterior. </w:t>
      </w:r>
    </w:p>
    <w:p w14:paraId="6370CB7A" w14:textId="77777777" w:rsidR="00693810" w:rsidRPr="00BE5DAC" w:rsidRDefault="00693810" w:rsidP="00693810">
      <w:pPr>
        <w:tabs>
          <w:tab w:val="left" w:pos="616"/>
          <w:tab w:val="left" w:pos="1336"/>
          <w:tab w:val="left" w:pos="1894"/>
          <w:tab w:val="left" w:pos="2589"/>
        </w:tabs>
        <w:ind w:left="80"/>
        <w:jc w:val="center"/>
        <w:rPr>
          <w:rFonts w:ascii="Arial" w:hAnsi="Arial" w:cs="Arial"/>
          <w:sz w:val="22"/>
          <w:szCs w:val="22"/>
        </w:rPr>
      </w:pPr>
    </w:p>
    <w:p w14:paraId="7D88F34A" w14:textId="62B0FB51" w:rsidR="00906C22" w:rsidRPr="00BE5DAC" w:rsidRDefault="00906C22" w:rsidP="00906C22">
      <w:pPr>
        <w:pBdr>
          <w:top w:val="single" w:sz="4" w:space="1" w:color="auto"/>
          <w:left w:val="single" w:sz="4" w:space="4" w:color="auto"/>
          <w:bottom w:val="single" w:sz="4" w:space="1" w:color="auto"/>
          <w:right w:val="single" w:sz="4" w:space="4" w:color="auto"/>
        </w:pBdr>
        <w:ind w:left="80"/>
        <w:rPr>
          <w:rFonts w:ascii="Arial" w:hAnsi="Arial" w:cs="Arial"/>
          <w:b/>
          <w:sz w:val="22"/>
          <w:szCs w:val="22"/>
        </w:rPr>
      </w:pPr>
      <w:bookmarkStart w:id="3" w:name="tema37"/>
      <w:r w:rsidRPr="00BE5DAC">
        <w:rPr>
          <w:rFonts w:ascii="Arial" w:hAnsi="Arial" w:cs="Arial"/>
          <w:b/>
          <w:sz w:val="22"/>
          <w:szCs w:val="22"/>
        </w:rPr>
        <w:t>CRITERIOS DE CALIFICACIÓN</w:t>
      </w:r>
      <w:r>
        <w:rPr>
          <w:rFonts w:ascii="Arial" w:hAnsi="Arial" w:cs="Arial"/>
          <w:b/>
          <w:sz w:val="22"/>
          <w:szCs w:val="22"/>
        </w:rPr>
        <w:t xml:space="preserve"> 1º BACHILLERATO</w:t>
      </w:r>
    </w:p>
    <w:bookmarkEnd w:id="3"/>
    <w:p w14:paraId="09EA553F" w14:textId="77777777" w:rsidR="00906C22" w:rsidRPr="00BE5DAC" w:rsidRDefault="00906C22" w:rsidP="00906C22">
      <w:pPr>
        <w:ind w:left="80"/>
        <w:jc w:val="both"/>
        <w:rPr>
          <w:rFonts w:ascii="Arial" w:hAnsi="Arial" w:cs="Arial"/>
          <w:sz w:val="22"/>
          <w:szCs w:val="22"/>
        </w:rPr>
      </w:pPr>
    </w:p>
    <w:p w14:paraId="7DD512FF" w14:textId="77777777" w:rsidR="00906C22" w:rsidRPr="00BE5DAC" w:rsidRDefault="00906C22" w:rsidP="00906C22">
      <w:pPr>
        <w:ind w:left="80"/>
        <w:jc w:val="both"/>
        <w:rPr>
          <w:rFonts w:ascii="Arial" w:hAnsi="Arial" w:cs="Arial"/>
          <w:sz w:val="22"/>
          <w:szCs w:val="22"/>
        </w:rPr>
      </w:pPr>
      <w:r w:rsidRPr="00BE5DAC">
        <w:rPr>
          <w:rFonts w:ascii="Arial" w:hAnsi="Arial" w:cs="Arial"/>
          <w:sz w:val="22"/>
          <w:szCs w:val="22"/>
        </w:rPr>
        <w:tab/>
        <w:t xml:space="preserve">Se realizarán dos exámenes por evaluación, cuya nota media supondrá el 85% de la calificación final de la evaluación correspondiente. El 15% restante de la nota se corresponderá </w:t>
      </w:r>
      <w:r>
        <w:rPr>
          <w:rFonts w:ascii="Arial" w:hAnsi="Arial" w:cs="Arial"/>
          <w:sz w:val="22"/>
          <w:szCs w:val="22"/>
        </w:rPr>
        <w:t xml:space="preserve">a la actitud y </w:t>
      </w:r>
      <w:r w:rsidRPr="00BE5DAC">
        <w:rPr>
          <w:rFonts w:ascii="Arial" w:hAnsi="Arial" w:cs="Arial"/>
          <w:sz w:val="22"/>
          <w:szCs w:val="22"/>
        </w:rPr>
        <w:t>a la realización y presentación de trabajos de investigación</w:t>
      </w:r>
      <w:r>
        <w:rPr>
          <w:rFonts w:ascii="Arial" w:hAnsi="Arial" w:cs="Arial"/>
          <w:sz w:val="22"/>
          <w:szCs w:val="22"/>
        </w:rPr>
        <w:t xml:space="preserve"> </w:t>
      </w:r>
      <w:r w:rsidRPr="00BE5DAC">
        <w:rPr>
          <w:rFonts w:ascii="Arial" w:hAnsi="Arial" w:cs="Arial"/>
          <w:sz w:val="22"/>
          <w:szCs w:val="22"/>
        </w:rPr>
        <w:t>basadas en la realización de un cuestionario de actividades y de comentarios de prácticas: textos, mapas, gráficos, fotografías…</w:t>
      </w:r>
    </w:p>
    <w:p w14:paraId="7246BAEB" w14:textId="77777777" w:rsidR="00906C22" w:rsidRPr="00BE5DAC" w:rsidRDefault="00906C22" w:rsidP="00906C22">
      <w:pPr>
        <w:ind w:left="80"/>
        <w:jc w:val="both"/>
        <w:rPr>
          <w:rFonts w:ascii="Arial" w:hAnsi="Arial" w:cs="Arial"/>
          <w:sz w:val="22"/>
          <w:szCs w:val="22"/>
        </w:rPr>
      </w:pPr>
    </w:p>
    <w:p w14:paraId="1E7DB3FF" w14:textId="77777777" w:rsidR="00906C22" w:rsidRPr="00BE5DAC" w:rsidRDefault="00906C22" w:rsidP="00906C22">
      <w:pPr>
        <w:ind w:left="80"/>
        <w:jc w:val="center"/>
        <w:rPr>
          <w:rFonts w:ascii="Arial" w:hAnsi="Arial" w:cs="Arial"/>
          <w:b/>
          <w:sz w:val="22"/>
          <w:szCs w:val="22"/>
        </w:rPr>
      </w:pPr>
      <w:r w:rsidRPr="00BE5DAC">
        <w:rPr>
          <w:rFonts w:ascii="Arial" w:hAnsi="Arial" w:cs="Arial"/>
          <w:b/>
          <w:sz w:val="22"/>
          <w:szCs w:val="22"/>
        </w:rPr>
        <w:t>Criterios de recuperación</w:t>
      </w:r>
    </w:p>
    <w:p w14:paraId="576F0365" w14:textId="77777777" w:rsidR="00906C22" w:rsidRPr="00BE5DAC" w:rsidRDefault="00906C22" w:rsidP="00906C22">
      <w:pPr>
        <w:jc w:val="both"/>
        <w:rPr>
          <w:rFonts w:ascii="Arial" w:hAnsi="Arial" w:cs="Arial"/>
          <w:sz w:val="22"/>
          <w:szCs w:val="22"/>
        </w:rPr>
      </w:pPr>
    </w:p>
    <w:p w14:paraId="58E217A6" w14:textId="77777777" w:rsidR="00906C22" w:rsidRPr="00BE5DAC" w:rsidRDefault="00906C22" w:rsidP="00906C22">
      <w:pPr>
        <w:jc w:val="both"/>
        <w:rPr>
          <w:rFonts w:ascii="Arial" w:hAnsi="Arial" w:cs="Arial"/>
          <w:sz w:val="22"/>
          <w:szCs w:val="22"/>
        </w:rPr>
      </w:pPr>
      <w:r w:rsidRPr="00BE5DAC">
        <w:rPr>
          <w:rFonts w:ascii="Arial" w:hAnsi="Arial" w:cs="Arial"/>
          <w:sz w:val="22"/>
          <w:szCs w:val="22"/>
        </w:rPr>
        <w:tab/>
        <w:t xml:space="preserve">Los alumnos que no hayan aprobado la evaluación podrán presentarse a un examen que tratará sobre los contenidos abordados a lo largo de la evaluación; dicha evaluación será recuperada si el examen es calificado con un cinco o una nota superior. Se contempla la realización de una repesca de evaluaciones suspensas en </w:t>
      </w:r>
      <w:proofErr w:type="gramStart"/>
      <w:r w:rsidRPr="00BE5DAC">
        <w:rPr>
          <w:rFonts w:ascii="Arial" w:hAnsi="Arial" w:cs="Arial"/>
          <w:sz w:val="22"/>
          <w:szCs w:val="22"/>
        </w:rPr>
        <w:t>Junio</w:t>
      </w:r>
      <w:proofErr w:type="gramEnd"/>
      <w:r w:rsidRPr="00BE5DAC">
        <w:rPr>
          <w:rFonts w:ascii="Arial" w:hAnsi="Arial" w:cs="Arial"/>
          <w:sz w:val="22"/>
          <w:szCs w:val="22"/>
        </w:rPr>
        <w:t xml:space="preserve"> cuando tenga lugar el examen de recuperación de la tercera evaluación</w:t>
      </w:r>
    </w:p>
    <w:p w14:paraId="74B232F6" w14:textId="77777777" w:rsidR="00906C22" w:rsidRPr="00BE5DAC" w:rsidRDefault="00906C22" w:rsidP="00906C22">
      <w:pPr>
        <w:jc w:val="both"/>
        <w:rPr>
          <w:rFonts w:ascii="Arial" w:hAnsi="Arial" w:cs="Arial"/>
          <w:sz w:val="22"/>
          <w:szCs w:val="22"/>
        </w:rPr>
      </w:pPr>
    </w:p>
    <w:p w14:paraId="735A0AA4" w14:textId="3D6D2B7A" w:rsidR="00906C22" w:rsidRDefault="00906C22" w:rsidP="00906C22">
      <w:pPr>
        <w:jc w:val="both"/>
        <w:rPr>
          <w:rFonts w:ascii="Arial" w:hAnsi="Arial" w:cs="Arial"/>
          <w:sz w:val="22"/>
          <w:szCs w:val="22"/>
        </w:rPr>
      </w:pPr>
      <w:r w:rsidRPr="00BE5DAC">
        <w:rPr>
          <w:rFonts w:ascii="Arial" w:hAnsi="Arial" w:cs="Arial"/>
          <w:sz w:val="22"/>
          <w:szCs w:val="22"/>
        </w:rPr>
        <w:tab/>
        <w:t>Aquellos alumnos que no hayan aprobado una o varias evaluaciones de manera ordinaria o en las correspondientes recuperaciones deberán presentarse en septiembre para realizar un examen acerca de los contenidos tratados a lo largo del curso. Para poder aprobar la asignatura, el examen deberá ser calificado con un cinco o una nota superior.</w:t>
      </w:r>
    </w:p>
    <w:p w14:paraId="2029BBC4" w14:textId="77777777" w:rsidR="00E82AC6" w:rsidRDefault="00E82AC6" w:rsidP="00906C22">
      <w:pPr>
        <w:jc w:val="both"/>
        <w:rPr>
          <w:rFonts w:ascii="Arial" w:hAnsi="Arial" w:cs="Arial"/>
          <w:sz w:val="22"/>
          <w:szCs w:val="22"/>
        </w:rPr>
      </w:pPr>
    </w:p>
    <w:p w14:paraId="5756F100" w14:textId="3AFAAA89" w:rsidR="00906C22" w:rsidRPr="00BE5DAC" w:rsidRDefault="00906C22" w:rsidP="00906C22">
      <w:pPr>
        <w:pBdr>
          <w:top w:val="single" w:sz="4" w:space="1" w:color="auto"/>
          <w:left w:val="single" w:sz="4" w:space="4" w:color="auto"/>
          <w:bottom w:val="single" w:sz="4" w:space="1" w:color="auto"/>
          <w:right w:val="single" w:sz="4" w:space="4" w:color="auto"/>
        </w:pBdr>
        <w:rPr>
          <w:rFonts w:ascii="Arial" w:hAnsi="Arial" w:cs="Arial"/>
          <w:b/>
          <w:sz w:val="22"/>
          <w:szCs w:val="22"/>
        </w:rPr>
      </w:pPr>
      <w:bookmarkStart w:id="4" w:name="tema43"/>
      <w:r w:rsidRPr="00BE5DAC">
        <w:rPr>
          <w:rFonts w:ascii="Arial" w:hAnsi="Arial" w:cs="Arial"/>
          <w:b/>
          <w:sz w:val="22"/>
          <w:szCs w:val="22"/>
        </w:rPr>
        <w:t xml:space="preserve">CRITERIOS ESPECÍFICOS DE CALIFICACIÓN </w:t>
      </w:r>
      <w:r>
        <w:rPr>
          <w:rFonts w:ascii="Arial" w:hAnsi="Arial" w:cs="Arial"/>
          <w:b/>
          <w:sz w:val="22"/>
          <w:szCs w:val="22"/>
        </w:rPr>
        <w:t>Hª ESPAÑA 2º BACHILLERATO</w:t>
      </w:r>
    </w:p>
    <w:bookmarkEnd w:id="4"/>
    <w:p w14:paraId="3D6865F1" w14:textId="77777777" w:rsidR="00906C22" w:rsidRPr="00BE5DAC" w:rsidRDefault="00906C22" w:rsidP="00906C22">
      <w:pPr>
        <w:suppressAutoHyphens w:val="0"/>
        <w:spacing w:before="100" w:beforeAutospacing="1" w:after="100" w:afterAutospacing="1"/>
        <w:ind w:right="-57" w:firstLine="708"/>
        <w:rPr>
          <w:rFonts w:ascii="Arial" w:hAnsi="Arial" w:cs="Arial"/>
          <w:sz w:val="22"/>
          <w:szCs w:val="22"/>
          <w:lang w:eastAsia="es-ES"/>
        </w:rPr>
      </w:pPr>
      <w:r w:rsidRPr="00BE5DAC">
        <w:rPr>
          <w:rFonts w:ascii="Arial" w:hAnsi="Arial" w:cs="Arial"/>
          <w:bCs/>
          <w:sz w:val="22"/>
          <w:szCs w:val="22"/>
          <w:lang w:eastAsia="es-ES"/>
        </w:rPr>
        <w:t>La calificación de esta materia será la siguiente:</w:t>
      </w:r>
    </w:p>
    <w:p w14:paraId="691B9954" w14:textId="77777777" w:rsidR="00906C22" w:rsidRPr="00BE5DAC" w:rsidRDefault="00906C22" w:rsidP="00906C22">
      <w:pPr>
        <w:suppressAutoHyphens w:val="0"/>
        <w:spacing w:before="100" w:beforeAutospacing="1" w:after="100" w:afterAutospacing="1"/>
        <w:ind w:left="1416" w:right="-57"/>
        <w:rPr>
          <w:rFonts w:ascii="Arial" w:hAnsi="Arial" w:cs="Arial"/>
          <w:sz w:val="22"/>
          <w:szCs w:val="22"/>
          <w:lang w:eastAsia="es-ES"/>
        </w:rPr>
      </w:pPr>
      <w:r w:rsidRPr="00BE5DAC">
        <w:rPr>
          <w:rFonts w:ascii="Arial" w:hAnsi="Arial" w:cs="Arial"/>
          <w:bCs/>
          <w:sz w:val="22"/>
          <w:szCs w:val="22"/>
          <w:lang w:eastAsia="es-ES"/>
        </w:rPr>
        <w:t>- 90% de la nota final será calificación de los exámenes. Las pruebas escritas consistirán en responder adecuadamente, utilizando el vocabulario propio de la materia a un número indeterminado de estándares de aprendizaje estudiados a lo largo del trimestre y un número variable de definiciones relacionadas con dichos estándares de aprendizaje. Se realizará, al menos, una prueba trimestral.</w:t>
      </w:r>
    </w:p>
    <w:p w14:paraId="62D60FFE" w14:textId="1E5B4B7A" w:rsidR="00906C22" w:rsidRPr="00BE5DAC" w:rsidRDefault="00906C22" w:rsidP="00906C22">
      <w:pPr>
        <w:suppressAutoHyphens w:val="0"/>
        <w:spacing w:before="100" w:beforeAutospacing="1" w:after="100" w:afterAutospacing="1"/>
        <w:ind w:left="1416" w:right="-57"/>
        <w:rPr>
          <w:rFonts w:ascii="Arial" w:hAnsi="Arial" w:cs="Arial"/>
          <w:sz w:val="22"/>
          <w:szCs w:val="22"/>
          <w:lang w:eastAsia="es-ES"/>
        </w:rPr>
      </w:pPr>
      <w:r w:rsidRPr="00BE5DAC">
        <w:rPr>
          <w:rFonts w:ascii="Arial" w:hAnsi="Arial" w:cs="Arial"/>
          <w:bCs/>
          <w:sz w:val="22"/>
          <w:szCs w:val="22"/>
          <w:lang w:eastAsia="es-ES"/>
        </w:rPr>
        <w:t>- 10% se corresponderá con la asistencia a clase y la realización de, al menos, una exposición oral en el aula de alguno de los estándares de aprendizaje que forman part</w:t>
      </w:r>
      <w:r w:rsidR="007B3261">
        <w:rPr>
          <w:rFonts w:ascii="Arial" w:hAnsi="Arial" w:cs="Arial"/>
          <w:bCs/>
          <w:sz w:val="22"/>
          <w:szCs w:val="22"/>
          <w:lang w:eastAsia="es-ES"/>
        </w:rPr>
        <w:t>e del programa de la asignatura o, en su caso, algún otro tipo de prueba que la sustituya.</w:t>
      </w:r>
    </w:p>
    <w:p w14:paraId="771113F3" w14:textId="0537520B" w:rsidR="00E82AC6" w:rsidRPr="009200C7" w:rsidRDefault="00E82AC6" w:rsidP="00E82AC6">
      <w:pPr>
        <w:shd w:val="clear" w:color="auto" w:fill="D9D9D9"/>
        <w:ind w:left="80"/>
        <w:rPr>
          <w:rFonts w:ascii="Calibri" w:hAnsi="Calibri" w:cs="Calibri"/>
        </w:rPr>
      </w:pPr>
      <w:r w:rsidRPr="009200C7">
        <w:rPr>
          <w:rFonts w:ascii="Calibri" w:hAnsi="Calibri" w:cs="Calibri"/>
          <w:b/>
        </w:rPr>
        <w:t>CRITERIOS DE CALIFICACIÓN</w:t>
      </w:r>
      <w:r>
        <w:rPr>
          <w:rFonts w:ascii="Calibri" w:hAnsi="Calibri" w:cs="Calibri"/>
          <w:b/>
        </w:rPr>
        <w:t xml:space="preserve"> GEOGRAFÍA DE 2º BACHILLERATO</w:t>
      </w:r>
    </w:p>
    <w:p w14:paraId="65375094" w14:textId="77777777" w:rsidR="00E82AC6" w:rsidRPr="009200C7" w:rsidRDefault="00E82AC6" w:rsidP="00E82AC6">
      <w:pPr>
        <w:ind w:left="80"/>
        <w:jc w:val="both"/>
        <w:rPr>
          <w:rFonts w:ascii="Calibri" w:hAnsi="Calibri" w:cs="Calibri"/>
          <w:b/>
        </w:rPr>
      </w:pPr>
    </w:p>
    <w:p w14:paraId="161B2EFC" w14:textId="77777777" w:rsidR="00E82AC6" w:rsidRPr="009200C7" w:rsidRDefault="00E82AC6" w:rsidP="00E82AC6">
      <w:pPr>
        <w:suppressAutoHyphens w:val="0"/>
        <w:autoSpaceDE w:val="0"/>
        <w:jc w:val="both"/>
        <w:rPr>
          <w:rFonts w:ascii="Calibri" w:hAnsi="Calibri" w:cs="Calibri"/>
        </w:rPr>
      </w:pPr>
      <w:r w:rsidRPr="009200C7">
        <w:rPr>
          <w:rFonts w:ascii="Calibri" w:hAnsi="Calibri" w:cs="Calibri"/>
        </w:rPr>
        <w:t xml:space="preserve">Las pruebas escritas, en la que se incluirán distintos tipos de cuestiones serán, como mínimo, una por trimestre. En caso de realizarse más de una prueba, la nota se calculará realizando la media aritmética de todas las pruebas escritas realizadas. Para poder calcular esa media es necesario sacar un mínimo de 3,5 puntos en cada una de las pruebas escritas. En caso de realizarse una única prueba a lo largo del trimestre será necesario sacar un mínimo de 3,5 puntos para que esa prueba pueda ser contada dentro del 70% del valor de las pruebas escritas. En todos los ejercicios se tendrá en cuenta la corrección expresiva y ortográfica. </w:t>
      </w:r>
    </w:p>
    <w:p w14:paraId="2BE63EA2" w14:textId="77777777" w:rsidR="00E82AC6" w:rsidRPr="009200C7" w:rsidRDefault="00E82AC6" w:rsidP="00E82AC6">
      <w:pPr>
        <w:suppressAutoHyphens w:val="0"/>
        <w:autoSpaceDE w:val="0"/>
        <w:jc w:val="both"/>
        <w:rPr>
          <w:rFonts w:ascii="Calibri" w:hAnsi="Calibri" w:cs="Calibri"/>
        </w:rPr>
      </w:pPr>
    </w:p>
    <w:p w14:paraId="3AFD9276" w14:textId="77777777" w:rsidR="00E82AC6" w:rsidRPr="009200C7" w:rsidRDefault="00E82AC6" w:rsidP="00E82AC6">
      <w:pPr>
        <w:suppressAutoHyphens w:val="0"/>
        <w:autoSpaceDE w:val="0"/>
        <w:jc w:val="both"/>
        <w:rPr>
          <w:rFonts w:ascii="Calibri" w:hAnsi="Calibri" w:cs="Calibri"/>
        </w:rPr>
      </w:pPr>
      <w:r w:rsidRPr="009200C7">
        <w:rPr>
          <w:rFonts w:ascii="Calibri" w:hAnsi="Calibri" w:cs="Calibri"/>
        </w:rPr>
        <w:t>La nota de las pruebas escritas supondrá el 70% de la calificación final de la evaluación correspondiente. El 30% restante de la nota se corresponderá a:</w:t>
      </w:r>
    </w:p>
    <w:p w14:paraId="2CE888E4" w14:textId="77777777" w:rsidR="00E82AC6" w:rsidRPr="009200C7" w:rsidRDefault="00E82AC6" w:rsidP="00E82AC6">
      <w:pPr>
        <w:ind w:left="80"/>
        <w:jc w:val="both"/>
        <w:rPr>
          <w:rFonts w:ascii="Calibri" w:hAnsi="Calibri" w:cs="Calibri"/>
        </w:rPr>
      </w:pPr>
    </w:p>
    <w:p w14:paraId="6FD86C5D" w14:textId="77777777" w:rsidR="00E82AC6" w:rsidRPr="009200C7" w:rsidRDefault="00E82AC6" w:rsidP="00E82AC6">
      <w:pPr>
        <w:pStyle w:val="Prrafodelista"/>
        <w:numPr>
          <w:ilvl w:val="0"/>
          <w:numId w:val="4"/>
        </w:numPr>
        <w:tabs>
          <w:tab w:val="clear" w:pos="720"/>
          <w:tab w:val="num" w:pos="0"/>
        </w:tabs>
        <w:spacing w:after="0" w:line="240" w:lineRule="auto"/>
        <w:ind w:left="800"/>
        <w:contextualSpacing/>
        <w:rPr>
          <w:rFonts w:ascii="Calibri" w:hAnsi="Calibri" w:cs="Calibri"/>
        </w:rPr>
      </w:pPr>
      <w:r w:rsidRPr="009200C7">
        <w:rPr>
          <w:rFonts w:ascii="Calibri" w:hAnsi="Calibri" w:cs="Calibri"/>
        </w:rPr>
        <w:t>La realización de actividades de profundización y síntesis basadas en la realización de un cuestionario de actividades y de comentarios de prácticas: textos, mapas, gráficos, fotografías… que supondrán un 20%. (HASTA 2 PUNTOS)</w:t>
      </w:r>
    </w:p>
    <w:p w14:paraId="5CC22E4F" w14:textId="77777777" w:rsidR="00E82AC6" w:rsidRPr="009200C7" w:rsidRDefault="00E82AC6" w:rsidP="00E82AC6">
      <w:pPr>
        <w:pStyle w:val="Prrafodelista"/>
        <w:ind w:left="800"/>
        <w:rPr>
          <w:rFonts w:ascii="Calibri" w:hAnsi="Calibri" w:cs="Calibri"/>
        </w:rPr>
      </w:pPr>
    </w:p>
    <w:p w14:paraId="207776BA" w14:textId="77777777" w:rsidR="00E82AC6" w:rsidRPr="009200C7" w:rsidRDefault="00E82AC6" w:rsidP="00E82AC6">
      <w:pPr>
        <w:pStyle w:val="Prrafodelista"/>
        <w:numPr>
          <w:ilvl w:val="0"/>
          <w:numId w:val="4"/>
        </w:numPr>
        <w:tabs>
          <w:tab w:val="clear" w:pos="720"/>
          <w:tab w:val="num" w:pos="0"/>
        </w:tabs>
        <w:spacing w:after="0" w:line="240" w:lineRule="auto"/>
        <w:ind w:left="800"/>
        <w:contextualSpacing/>
        <w:rPr>
          <w:rFonts w:ascii="Calibri" w:hAnsi="Calibri" w:cs="Calibri"/>
        </w:rPr>
      </w:pPr>
      <w:r w:rsidRPr="009200C7">
        <w:rPr>
          <w:rFonts w:ascii="Calibri" w:hAnsi="Calibri" w:cs="Calibri"/>
        </w:rPr>
        <w:t>La exposición y explicación en público de elementos de desarrollo de los contenidos de la materia que supondrá el 7,75% restante. (HASTA 0,75 PUNTOS)</w:t>
      </w:r>
    </w:p>
    <w:p w14:paraId="221271DF" w14:textId="77777777" w:rsidR="00E82AC6" w:rsidRPr="009200C7" w:rsidRDefault="00E82AC6" w:rsidP="00E82AC6">
      <w:pPr>
        <w:pStyle w:val="Prrafodelista"/>
        <w:ind w:left="0"/>
        <w:rPr>
          <w:rFonts w:ascii="Calibri" w:hAnsi="Calibri" w:cs="Calibri"/>
        </w:rPr>
      </w:pPr>
    </w:p>
    <w:p w14:paraId="38A7499C" w14:textId="77777777" w:rsidR="00E82AC6" w:rsidRPr="009200C7" w:rsidRDefault="00E82AC6" w:rsidP="00E82AC6">
      <w:pPr>
        <w:pStyle w:val="Prrafodelista"/>
        <w:numPr>
          <w:ilvl w:val="0"/>
          <w:numId w:val="4"/>
        </w:numPr>
        <w:tabs>
          <w:tab w:val="clear" w:pos="720"/>
          <w:tab w:val="num" w:pos="0"/>
        </w:tabs>
        <w:spacing w:after="0" w:line="240" w:lineRule="auto"/>
        <w:ind w:left="800"/>
        <w:contextualSpacing/>
        <w:rPr>
          <w:rFonts w:ascii="Calibri" w:hAnsi="Calibri" w:cs="Calibri"/>
        </w:rPr>
      </w:pPr>
      <w:r w:rsidRPr="009200C7">
        <w:rPr>
          <w:rFonts w:ascii="Calibri" w:hAnsi="Calibri" w:cs="Calibri"/>
        </w:rPr>
        <w:t>La asistencia a clase se valorará un 2,25%. Para contar con este porcentaje es necesario haber asistido a todas las clases del trimestre o faltar, como máximo, a una clase de forma justificada. (0,25 PUNTOS)</w:t>
      </w:r>
    </w:p>
    <w:p w14:paraId="04BFB819" w14:textId="77777777" w:rsidR="00E82AC6" w:rsidRPr="009200C7" w:rsidRDefault="00E82AC6" w:rsidP="00E82AC6">
      <w:pPr>
        <w:jc w:val="both"/>
        <w:rPr>
          <w:rFonts w:ascii="Calibri" w:hAnsi="Calibri" w:cs="Calibri"/>
        </w:rPr>
      </w:pPr>
    </w:p>
    <w:p w14:paraId="4A064311" w14:textId="77777777" w:rsidR="00E82AC6" w:rsidRPr="009200C7" w:rsidRDefault="00E82AC6" w:rsidP="00E82AC6">
      <w:pPr>
        <w:suppressAutoHyphens w:val="0"/>
        <w:autoSpaceDE w:val="0"/>
        <w:jc w:val="both"/>
        <w:rPr>
          <w:rFonts w:ascii="Calibri" w:hAnsi="Calibri" w:cs="Calibri"/>
        </w:rPr>
      </w:pPr>
      <w:r w:rsidRPr="009200C7">
        <w:rPr>
          <w:rFonts w:ascii="Calibri" w:hAnsi="Calibri" w:cs="Calibri"/>
        </w:rPr>
        <w:t>Se valorará, especialmente, en el desarrollo de los contenidos y actividades: la adecuación al nivel exigido por los objetivos de la materia; el orden, la claridad de ideas y la relación entre ellas; la capacidad sintética y expresiva; la utilización correcta de los términos y conceptos adecuados; las referencias espacio-temporales; la ejemplificación, el enfoque y uso de conceptos relacionados con los contenidos del currículo oficial.</w:t>
      </w:r>
    </w:p>
    <w:p w14:paraId="6D47AE8D" w14:textId="77777777" w:rsidR="00E82AC6" w:rsidRPr="009200C7" w:rsidRDefault="00E82AC6" w:rsidP="00E82AC6">
      <w:pPr>
        <w:suppressAutoHyphens w:val="0"/>
        <w:autoSpaceDE w:val="0"/>
        <w:jc w:val="both"/>
        <w:rPr>
          <w:rFonts w:ascii="Calibri" w:hAnsi="Calibri" w:cs="Calibri"/>
        </w:rPr>
      </w:pPr>
    </w:p>
    <w:p w14:paraId="72004D15" w14:textId="77777777" w:rsidR="00E82AC6" w:rsidRPr="009200C7" w:rsidRDefault="00E82AC6" w:rsidP="00E82AC6">
      <w:pPr>
        <w:suppressAutoHyphens w:val="0"/>
        <w:autoSpaceDE w:val="0"/>
        <w:jc w:val="both"/>
        <w:rPr>
          <w:rFonts w:ascii="Calibri" w:hAnsi="Calibri" w:cs="Calibri"/>
        </w:rPr>
      </w:pPr>
      <w:r w:rsidRPr="009200C7">
        <w:rPr>
          <w:rFonts w:ascii="Calibri" w:hAnsi="Calibri" w:cs="Calibri"/>
        </w:rPr>
        <w:t>Para aprobar la evaluación será necesario obtener un mínimo de 5 puntos en la suma de los diferentes apartados.</w:t>
      </w:r>
    </w:p>
    <w:p w14:paraId="109A1432" w14:textId="77777777" w:rsidR="00E82AC6" w:rsidRPr="009200C7" w:rsidRDefault="00E82AC6" w:rsidP="00E82AC6">
      <w:pPr>
        <w:jc w:val="both"/>
        <w:rPr>
          <w:rFonts w:ascii="Calibri" w:hAnsi="Calibri" w:cs="Calibri"/>
        </w:rPr>
      </w:pPr>
    </w:p>
    <w:p w14:paraId="0205757E" w14:textId="77777777" w:rsidR="00E82AC6" w:rsidRPr="009200C7" w:rsidRDefault="00E82AC6" w:rsidP="00E82AC6">
      <w:pPr>
        <w:jc w:val="both"/>
        <w:rPr>
          <w:rFonts w:ascii="Calibri" w:hAnsi="Calibri" w:cs="Calibri"/>
        </w:rPr>
      </w:pPr>
    </w:p>
    <w:p w14:paraId="26792683" w14:textId="457697E9" w:rsidR="00E82AC6" w:rsidRPr="009200C7" w:rsidRDefault="00E82AC6" w:rsidP="00E82AC6">
      <w:pPr>
        <w:shd w:val="clear" w:color="auto" w:fill="D9D9D9"/>
        <w:rPr>
          <w:rFonts w:ascii="Calibri" w:hAnsi="Calibri" w:cs="Calibri"/>
        </w:rPr>
      </w:pPr>
      <w:bookmarkStart w:id="5" w:name="tema454"/>
      <w:bookmarkEnd w:id="5"/>
      <w:r w:rsidRPr="009200C7">
        <w:rPr>
          <w:rFonts w:ascii="Calibri" w:hAnsi="Calibri" w:cs="Calibri"/>
          <w:b/>
        </w:rPr>
        <w:t>CRITERIOS DE RECUPERACIÓN</w:t>
      </w:r>
      <w:r>
        <w:rPr>
          <w:rFonts w:ascii="Calibri" w:hAnsi="Calibri" w:cs="Calibri"/>
          <w:b/>
        </w:rPr>
        <w:t xml:space="preserve"> GEOGRAFÍA DE 2º DE BACHILLERATO</w:t>
      </w:r>
    </w:p>
    <w:p w14:paraId="10C72ADD" w14:textId="77777777" w:rsidR="00E82AC6" w:rsidRPr="009200C7" w:rsidRDefault="00E82AC6" w:rsidP="00E82AC6">
      <w:pPr>
        <w:jc w:val="both"/>
        <w:rPr>
          <w:rFonts w:ascii="Calibri" w:hAnsi="Calibri" w:cs="Calibri"/>
          <w:b/>
        </w:rPr>
      </w:pPr>
    </w:p>
    <w:p w14:paraId="43C41E67" w14:textId="77777777" w:rsidR="00E82AC6" w:rsidRPr="009200C7" w:rsidRDefault="00E82AC6" w:rsidP="00E82AC6">
      <w:pPr>
        <w:jc w:val="both"/>
        <w:rPr>
          <w:rFonts w:ascii="Calibri" w:hAnsi="Calibri" w:cs="Calibri"/>
        </w:rPr>
      </w:pPr>
      <w:r w:rsidRPr="009200C7">
        <w:rPr>
          <w:rFonts w:ascii="Calibri" w:hAnsi="Calibri" w:cs="Calibri"/>
        </w:rPr>
        <w:t>Los alumnos que no hayan aprobado la evaluación podrán presentarse a un examen que tratará sobre los contenidos abordados a lo largo de la evaluación; dicha evaluación será recuperada si el examen es calificado con un cinco o una nota superior.</w:t>
      </w:r>
    </w:p>
    <w:p w14:paraId="55CF1F25" w14:textId="77777777" w:rsidR="00E82AC6" w:rsidRPr="009200C7" w:rsidRDefault="00E82AC6" w:rsidP="00E82AC6">
      <w:pPr>
        <w:jc w:val="both"/>
        <w:rPr>
          <w:rFonts w:ascii="Calibri" w:hAnsi="Calibri" w:cs="Calibri"/>
        </w:rPr>
      </w:pPr>
    </w:p>
    <w:p w14:paraId="05EAC475" w14:textId="77777777" w:rsidR="00E82AC6" w:rsidRPr="009200C7" w:rsidRDefault="00E82AC6" w:rsidP="00E82AC6">
      <w:pPr>
        <w:jc w:val="both"/>
        <w:rPr>
          <w:rFonts w:ascii="Calibri" w:hAnsi="Calibri" w:cs="Calibri"/>
        </w:rPr>
      </w:pPr>
      <w:r w:rsidRPr="009200C7">
        <w:rPr>
          <w:rFonts w:ascii="Calibri" w:hAnsi="Calibri" w:cs="Calibri"/>
        </w:rPr>
        <w:t>Aquellos alumnos que no hayan aprobado una o varias evaluaciones de manera ordinaria o en las correspondientes recuperaciones deberán presentarse para realizar un examen extraordinario acerca de los contenidos tratados a lo largo de todo el curso. Para poder aprobar la asignatura, el examen deberá ser calificado con un cinco o una nota superior.</w:t>
      </w:r>
    </w:p>
    <w:p w14:paraId="1A7F7334" w14:textId="77777777" w:rsidR="00E82AC6" w:rsidRPr="009200C7" w:rsidRDefault="00E82AC6" w:rsidP="00E82AC6">
      <w:pPr>
        <w:jc w:val="both"/>
        <w:rPr>
          <w:rFonts w:ascii="Calibri" w:hAnsi="Calibri" w:cs="Calibri"/>
        </w:rPr>
      </w:pPr>
    </w:p>
    <w:p w14:paraId="26735C4C" w14:textId="77777777" w:rsidR="00E82AC6" w:rsidRPr="009200C7" w:rsidRDefault="00E82AC6" w:rsidP="00E82AC6">
      <w:pPr>
        <w:jc w:val="both"/>
        <w:rPr>
          <w:rFonts w:ascii="Calibri" w:hAnsi="Calibri" w:cs="Calibri"/>
        </w:rPr>
      </w:pPr>
      <w:r w:rsidRPr="009200C7">
        <w:rPr>
          <w:rFonts w:ascii="Calibri" w:hAnsi="Calibri" w:cs="Calibri"/>
        </w:rPr>
        <w:t>La prueba o examen final comprenderá todos los contenidos tratados hasta esa fecha y su planteamiento podrá ajustarse al esquema adoptado hasta ahora por la Comisión Coordinadora de la E.B.A.U. para esta materia:</w:t>
      </w:r>
    </w:p>
    <w:p w14:paraId="32A8913F" w14:textId="77777777" w:rsidR="00E82AC6" w:rsidRPr="009200C7" w:rsidRDefault="00E82AC6" w:rsidP="00E82AC6">
      <w:pPr>
        <w:jc w:val="both"/>
        <w:rPr>
          <w:rFonts w:ascii="Calibri" w:hAnsi="Calibri" w:cs="Calibri"/>
        </w:rPr>
      </w:pPr>
    </w:p>
    <w:p w14:paraId="07D8FC3A" w14:textId="77777777" w:rsidR="00E82AC6" w:rsidRPr="009200C7" w:rsidRDefault="00E82AC6" w:rsidP="00E82AC6">
      <w:pPr>
        <w:pStyle w:val="Prrafodelista"/>
        <w:numPr>
          <w:ilvl w:val="0"/>
          <w:numId w:val="3"/>
        </w:numPr>
        <w:tabs>
          <w:tab w:val="clear" w:pos="432"/>
          <w:tab w:val="num" w:pos="0"/>
        </w:tabs>
        <w:spacing w:after="0" w:line="240" w:lineRule="auto"/>
        <w:ind w:left="720" w:hanging="360"/>
        <w:contextualSpacing/>
        <w:rPr>
          <w:rFonts w:ascii="Calibri" w:hAnsi="Calibri" w:cs="Calibri"/>
        </w:rPr>
      </w:pPr>
      <w:r w:rsidRPr="009200C7">
        <w:rPr>
          <w:rFonts w:ascii="Calibri" w:hAnsi="Calibri" w:cs="Calibri"/>
        </w:rPr>
        <w:t>Definiciones de términos geográficos.</w:t>
      </w:r>
    </w:p>
    <w:p w14:paraId="2A50E47C" w14:textId="77777777" w:rsidR="00E82AC6" w:rsidRPr="009200C7" w:rsidRDefault="00E82AC6" w:rsidP="00E82AC6">
      <w:pPr>
        <w:pStyle w:val="Prrafodelista"/>
        <w:numPr>
          <w:ilvl w:val="0"/>
          <w:numId w:val="3"/>
        </w:numPr>
        <w:tabs>
          <w:tab w:val="clear" w:pos="432"/>
          <w:tab w:val="num" w:pos="0"/>
        </w:tabs>
        <w:spacing w:after="0" w:line="240" w:lineRule="auto"/>
        <w:ind w:left="720" w:hanging="360"/>
        <w:contextualSpacing/>
        <w:rPr>
          <w:rFonts w:ascii="Calibri" w:hAnsi="Calibri" w:cs="Calibri"/>
        </w:rPr>
      </w:pPr>
      <w:r w:rsidRPr="009200C7">
        <w:rPr>
          <w:rFonts w:ascii="Calibri" w:hAnsi="Calibri" w:cs="Calibri"/>
        </w:rPr>
        <w:t>Dos cuestiones teóricas.</w:t>
      </w:r>
    </w:p>
    <w:p w14:paraId="7C5A3159" w14:textId="77777777" w:rsidR="00E82AC6" w:rsidRPr="009200C7" w:rsidRDefault="00E82AC6" w:rsidP="00E82AC6">
      <w:pPr>
        <w:pStyle w:val="Prrafodelista"/>
        <w:numPr>
          <w:ilvl w:val="0"/>
          <w:numId w:val="3"/>
        </w:numPr>
        <w:tabs>
          <w:tab w:val="clear" w:pos="432"/>
          <w:tab w:val="num" w:pos="0"/>
        </w:tabs>
        <w:spacing w:after="0" w:line="240" w:lineRule="auto"/>
        <w:ind w:left="720" w:hanging="360"/>
        <w:contextualSpacing/>
        <w:rPr>
          <w:rFonts w:ascii="Calibri" w:hAnsi="Calibri" w:cs="Calibri"/>
        </w:rPr>
      </w:pPr>
      <w:r w:rsidRPr="009200C7">
        <w:rPr>
          <w:rFonts w:ascii="Calibri" w:hAnsi="Calibri" w:cs="Calibri"/>
        </w:rPr>
        <w:t>Una cuestión de análisis e interpretación a partir del comentario de alguna fuente geográfica: gráficas, mapas, etc...</w:t>
      </w:r>
    </w:p>
    <w:p w14:paraId="2B242E67" w14:textId="77777777" w:rsidR="00E82AC6" w:rsidRPr="009200C7" w:rsidRDefault="00E82AC6" w:rsidP="00E82AC6">
      <w:pPr>
        <w:pStyle w:val="Prrafodelista"/>
        <w:numPr>
          <w:ilvl w:val="0"/>
          <w:numId w:val="3"/>
        </w:numPr>
        <w:tabs>
          <w:tab w:val="clear" w:pos="432"/>
          <w:tab w:val="num" w:pos="0"/>
        </w:tabs>
        <w:spacing w:after="0" w:line="240" w:lineRule="auto"/>
        <w:ind w:left="720" w:hanging="360"/>
        <w:contextualSpacing/>
        <w:rPr>
          <w:rFonts w:ascii="Calibri" w:hAnsi="Calibri" w:cs="Calibri"/>
        </w:rPr>
      </w:pPr>
      <w:r w:rsidRPr="009200C7">
        <w:rPr>
          <w:rFonts w:ascii="Calibri" w:hAnsi="Calibri" w:cs="Calibri"/>
        </w:rPr>
        <w:t>Un ejercicio de localización física y política sobre el mapa de España, pudiéndose completar con un breve resumen sobre las características físicas, humanas y económicas de una zona determinada.</w:t>
      </w:r>
    </w:p>
    <w:p w14:paraId="2614DDB1" w14:textId="77777777" w:rsidR="00E82AC6" w:rsidRPr="009200C7" w:rsidRDefault="00E82AC6" w:rsidP="00E82AC6">
      <w:pPr>
        <w:jc w:val="both"/>
        <w:rPr>
          <w:rFonts w:ascii="Calibri" w:hAnsi="Calibri" w:cs="Calibri"/>
        </w:rPr>
      </w:pPr>
    </w:p>
    <w:p w14:paraId="09899297" w14:textId="77777777" w:rsidR="00E82AC6" w:rsidRPr="009200C7" w:rsidRDefault="00E82AC6" w:rsidP="00E82AC6">
      <w:pPr>
        <w:jc w:val="both"/>
        <w:rPr>
          <w:rFonts w:ascii="Calibri" w:hAnsi="Calibri" w:cs="Calibri"/>
        </w:rPr>
      </w:pPr>
      <w:r w:rsidRPr="009200C7">
        <w:rPr>
          <w:rFonts w:ascii="Calibri" w:hAnsi="Calibri" w:cs="Calibri"/>
        </w:rPr>
        <w:t xml:space="preserve">En todos los ejercicios se tendrá en cuenta la corrección expresiva y ortográfica. Además, tanto en las cuestiones teóricas como en las prácticas el alumno deberá demostrar un conocimiento mínimo de las cuestiones planteadas (no se dejará ningún apartado del examen en blanco). </w:t>
      </w:r>
    </w:p>
    <w:p w14:paraId="7F371F3E" w14:textId="3825F160" w:rsidR="00906C22" w:rsidRDefault="00906C22" w:rsidP="00906C22">
      <w:pPr>
        <w:tabs>
          <w:tab w:val="left" w:pos="616"/>
          <w:tab w:val="left" w:pos="1336"/>
          <w:tab w:val="left" w:pos="1894"/>
          <w:tab w:val="left" w:pos="2589"/>
        </w:tabs>
        <w:rPr>
          <w:rFonts w:ascii="Arial" w:hAnsi="Arial" w:cs="Arial"/>
          <w:lang w:val="es-ES_tradnl"/>
        </w:rPr>
      </w:pPr>
    </w:p>
    <w:p w14:paraId="22A9C3B9" w14:textId="77777777" w:rsidR="00E82AC6" w:rsidRDefault="00E82AC6" w:rsidP="00906C22">
      <w:pPr>
        <w:tabs>
          <w:tab w:val="left" w:pos="616"/>
          <w:tab w:val="left" w:pos="1336"/>
          <w:tab w:val="left" w:pos="1894"/>
          <w:tab w:val="left" w:pos="2589"/>
        </w:tabs>
        <w:rPr>
          <w:rFonts w:ascii="Arial" w:hAnsi="Arial" w:cs="Arial"/>
          <w:lang w:val="es-ES_tradnl"/>
        </w:rPr>
      </w:pPr>
    </w:p>
    <w:p w14:paraId="65050FAD" w14:textId="23D1087F" w:rsidR="00906C22" w:rsidRPr="00BE5DAC" w:rsidRDefault="00906C22" w:rsidP="00906C22">
      <w:pPr>
        <w:pBdr>
          <w:top w:val="single" w:sz="4" w:space="1" w:color="auto"/>
          <w:left w:val="single" w:sz="4" w:space="4" w:color="auto"/>
          <w:bottom w:val="single" w:sz="4" w:space="1" w:color="auto"/>
          <w:right w:val="single" w:sz="4" w:space="4" w:color="auto"/>
        </w:pBdr>
        <w:rPr>
          <w:rFonts w:ascii="Arial" w:hAnsi="Arial" w:cs="Arial"/>
          <w:b/>
          <w:sz w:val="22"/>
          <w:szCs w:val="22"/>
        </w:rPr>
      </w:pPr>
      <w:bookmarkStart w:id="6" w:name="tema54"/>
      <w:r w:rsidRPr="00BE5DAC">
        <w:rPr>
          <w:rFonts w:ascii="Arial" w:hAnsi="Arial" w:cs="Arial"/>
          <w:b/>
          <w:sz w:val="22"/>
          <w:szCs w:val="22"/>
        </w:rPr>
        <w:t>4.6.3.-CRITERIOS DE EVALUACIÓN Y CALIFICACIÓN</w:t>
      </w:r>
      <w:r>
        <w:rPr>
          <w:rFonts w:ascii="Arial" w:hAnsi="Arial" w:cs="Arial"/>
          <w:b/>
          <w:sz w:val="22"/>
          <w:szCs w:val="22"/>
        </w:rPr>
        <w:t xml:space="preserve"> DE Hª DEL ARTE 2º BACHILLERATO</w:t>
      </w:r>
    </w:p>
    <w:bookmarkEnd w:id="6"/>
    <w:p w14:paraId="0E374CF2" w14:textId="77777777" w:rsidR="00906C22" w:rsidRPr="00BE5DAC" w:rsidRDefault="00906C22" w:rsidP="00906C22">
      <w:pPr>
        <w:suppressAutoHyphens w:val="0"/>
        <w:autoSpaceDE w:val="0"/>
        <w:jc w:val="both"/>
        <w:rPr>
          <w:rFonts w:ascii="Arial" w:hAnsi="Arial" w:cs="Arial"/>
          <w:bCs/>
          <w:sz w:val="22"/>
          <w:szCs w:val="22"/>
          <w:u w:val="single"/>
        </w:rPr>
      </w:pPr>
    </w:p>
    <w:p w14:paraId="7A8FA55F" w14:textId="77777777" w:rsidR="00906C22" w:rsidRPr="00BE5DAC" w:rsidRDefault="00906C22" w:rsidP="00906C22">
      <w:pPr>
        <w:suppressAutoHyphens w:val="0"/>
        <w:autoSpaceDE w:val="0"/>
        <w:jc w:val="both"/>
        <w:rPr>
          <w:rFonts w:ascii="Arial" w:hAnsi="Arial" w:cs="Arial"/>
          <w:sz w:val="22"/>
          <w:szCs w:val="22"/>
        </w:rPr>
      </w:pPr>
      <w:r w:rsidRPr="00BE5DAC">
        <w:rPr>
          <w:rFonts w:ascii="Arial" w:hAnsi="Arial" w:cs="Arial"/>
          <w:sz w:val="22"/>
          <w:szCs w:val="22"/>
        </w:rPr>
        <w:tab/>
        <w:t>Se realizarán, al menos, dos pruebas escritas por evaluación. Cada Evaluación todos los alumnos deberán realizar la exposición oral de una obra de arte que hayamos analizado en clase previamente. Esta exposición se valorará hasta con 0,</w:t>
      </w:r>
      <w:r>
        <w:rPr>
          <w:rFonts w:ascii="Arial" w:hAnsi="Arial" w:cs="Arial"/>
          <w:sz w:val="22"/>
          <w:szCs w:val="22"/>
        </w:rPr>
        <w:t>33</w:t>
      </w:r>
      <w:r w:rsidRPr="00BE5DAC">
        <w:rPr>
          <w:rFonts w:ascii="Arial" w:hAnsi="Arial" w:cs="Arial"/>
          <w:sz w:val="22"/>
          <w:szCs w:val="22"/>
        </w:rPr>
        <w:t xml:space="preserve"> puntos en la nota final de </w:t>
      </w:r>
      <w:r>
        <w:rPr>
          <w:rFonts w:ascii="Arial" w:hAnsi="Arial" w:cs="Arial"/>
          <w:sz w:val="22"/>
          <w:szCs w:val="22"/>
        </w:rPr>
        <w:t xml:space="preserve">la </w:t>
      </w:r>
      <w:r w:rsidRPr="00BE5DAC">
        <w:rPr>
          <w:rFonts w:ascii="Arial" w:hAnsi="Arial" w:cs="Arial"/>
          <w:sz w:val="22"/>
          <w:szCs w:val="22"/>
        </w:rPr>
        <w:t>evaluación.</w:t>
      </w:r>
      <w:r>
        <w:rPr>
          <w:rFonts w:ascii="Arial" w:hAnsi="Arial" w:cs="Arial"/>
          <w:sz w:val="22"/>
          <w:szCs w:val="22"/>
        </w:rPr>
        <w:t xml:space="preserve"> Igualmente, se tendrán en cuenta las faltas de asistencia reiteradas (25% de la asistencia), incluso </w:t>
      </w:r>
      <w:proofErr w:type="gramStart"/>
      <w:r>
        <w:rPr>
          <w:rFonts w:ascii="Arial" w:hAnsi="Arial" w:cs="Arial"/>
          <w:sz w:val="22"/>
          <w:szCs w:val="22"/>
        </w:rPr>
        <w:t xml:space="preserve">justificadas,   </w:t>
      </w:r>
      <w:proofErr w:type="gramEnd"/>
      <w:r>
        <w:rPr>
          <w:rFonts w:ascii="Arial" w:hAnsi="Arial" w:cs="Arial"/>
          <w:sz w:val="22"/>
          <w:szCs w:val="22"/>
        </w:rPr>
        <w:t>que podrán hacer que la nota de la evaluación se reduzca en 1 punto.</w:t>
      </w:r>
    </w:p>
    <w:p w14:paraId="73C815F5" w14:textId="292FCDB1" w:rsidR="00906C22" w:rsidRPr="00BE5DAC" w:rsidRDefault="00906C22" w:rsidP="00906C22">
      <w:pPr>
        <w:suppressAutoHyphens w:val="0"/>
        <w:autoSpaceDE w:val="0"/>
        <w:jc w:val="both"/>
        <w:rPr>
          <w:rFonts w:ascii="Arial" w:hAnsi="Arial" w:cs="Arial"/>
          <w:sz w:val="22"/>
          <w:szCs w:val="22"/>
        </w:rPr>
      </w:pPr>
      <w:r w:rsidRPr="00BE5DAC">
        <w:rPr>
          <w:rFonts w:ascii="Arial" w:hAnsi="Arial" w:cs="Arial"/>
          <w:sz w:val="22"/>
          <w:szCs w:val="22"/>
        </w:rPr>
        <w:tab/>
        <w:t>Las pruebas escritas constarán de 2 estándares de aprendizaje teóricos y 3 imágenes (incluidas también en los estándares de aprendizaje) para ser analizadas y comentadas.</w:t>
      </w:r>
      <w:r w:rsidR="000371EB">
        <w:rPr>
          <w:rFonts w:ascii="Arial" w:hAnsi="Arial" w:cs="Arial"/>
          <w:sz w:val="22"/>
          <w:szCs w:val="22"/>
        </w:rPr>
        <w:t xml:space="preserve"> Los exámenes serán modelo EBAU.</w:t>
      </w:r>
      <w:r w:rsidRPr="00BE5DAC">
        <w:rPr>
          <w:rFonts w:ascii="Arial" w:hAnsi="Arial" w:cs="Arial"/>
          <w:sz w:val="22"/>
          <w:szCs w:val="22"/>
        </w:rPr>
        <w:t xml:space="preserve"> Cada una de las 5 cuestiones se valora</w:t>
      </w:r>
      <w:r w:rsidR="000371EB">
        <w:rPr>
          <w:rFonts w:ascii="Arial" w:hAnsi="Arial" w:cs="Arial"/>
          <w:sz w:val="22"/>
          <w:szCs w:val="22"/>
        </w:rPr>
        <w:t>rá de 0 a 10 y la nota final de</w:t>
      </w:r>
      <w:r w:rsidRPr="00BE5DAC">
        <w:rPr>
          <w:rFonts w:ascii="Arial" w:hAnsi="Arial" w:cs="Arial"/>
          <w:sz w:val="22"/>
          <w:szCs w:val="22"/>
        </w:rPr>
        <w:t xml:space="preserve"> la prueba será la media de las cinco notas.</w:t>
      </w:r>
    </w:p>
    <w:p w14:paraId="5DFF604C" w14:textId="77777777" w:rsidR="00906C22" w:rsidRPr="00BE5DAC" w:rsidRDefault="00906C22" w:rsidP="00906C22">
      <w:pPr>
        <w:suppressAutoHyphens w:val="0"/>
        <w:autoSpaceDE w:val="0"/>
        <w:jc w:val="both"/>
        <w:rPr>
          <w:rFonts w:ascii="Arial" w:hAnsi="Arial" w:cs="Arial"/>
          <w:sz w:val="22"/>
          <w:szCs w:val="22"/>
        </w:rPr>
      </w:pPr>
      <w:r w:rsidRPr="00BE5DAC">
        <w:rPr>
          <w:rFonts w:ascii="Arial" w:hAnsi="Arial" w:cs="Arial"/>
          <w:sz w:val="22"/>
          <w:szCs w:val="22"/>
        </w:rPr>
        <w:tab/>
        <w:t>La nota final de curso será la media de las 3 evaluaciones. Para aprobar es necesario tener una media superior a cinco, y que ninguna evaluación haya sido calificada con menos de 3.</w:t>
      </w:r>
    </w:p>
    <w:p w14:paraId="291E2D09" w14:textId="77777777" w:rsidR="00906C22" w:rsidRPr="00BE5DAC" w:rsidRDefault="00906C22" w:rsidP="00906C22">
      <w:pPr>
        <w:suppressAutoHyphens w:val="0"/>
        <w:autoSpaceDE w:val="0"/>
        <w:jc w:val="both"/>
        <w:rPr>
          <w:rFonts w:ascii="Arial" w:hAnsi="Arial" w:cs="Arial"/>
          <w:sz w:val="22"/>
          <w:szCs w:val="22"/>
        </w:rPr>
      </w:pPr>
      <w:r w:rsidRPr="00BE5DAC">
        <w:rPr>
          <w:rFonts w:ascii="Arial" w:hAnsi="Arial" w:cs="Arial"/>
          <w:sz w:val="22"/>
          <w:szCs w:val="22"/>
        </w:rPr>
        <w:tab/>
        <w:t>Se realizará recuperación de todas las evaluaciones</w:t>
      </w:r>
      <w:r>
        <w:rPr>
          <w:rFonts w:ascii="Arial" w:hAnsi="Arial" w:cs="Arial"/>
          <w:sz w:val="22"/>
          <w:szCs w:val="22"/>
        </w:rPr>
        <w:t>.</w:t>
      </w:r>
    </w:p>
    <w:p w14:paraId="7573E96F" w14:textId="77777777" w:rsidR="00906C22" w:rsidRDefault="00906C22"/>
    <w:sectPr w:rsidR="00906C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0000003"/>
    <w:multiLevelType w:val="multilevel"/>
    <w:tmpl w:val="795E99B0"/>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5"/>
    <w:multiLevelType w:val="multilevel"/>
    <w:tmpl w:val="00000035"/>
    <w:name w:val="WW8Num54"/>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Wingdings 2" w:hAnsi="Wingdings 2" w:cs="Times New Roman"/>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cs="Times New Roman"/>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cs="Times New Roman"/>
      </w:rPr>
    </w:lvl>
    <w:lvl w:ilvl="8">
      <w:start w:val="1"/>
      <w:numFmt w:val="bullet"/>
      <w:suff w:val="nothing"/>
      <w:lvlText w:val="■"/>
      <w:lvlJc w:val="left"/>
      <w:pPr>
        <w:tabs>
          <w:tab w:val="num" w:pos="0"/>
        </w:tabs>
        <w:ind w:left="0" w:firstLine="0"/>
      </w:pPr>
      <w:rPr>
        <w:rFonts w:ascii="StarSymbol" w:hAnsi="StarSymbol"/>
      </w:rPr>
    </w:lvl>
  </w:abstractNum>
  <w:abstractNum w:abstractNumId="3"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FB"/>
    <w:rsid w:val="000328FB"/>
    <w:rsid w:val="000371EB"/>
    <w:rsid w:val="004155C6"/>
    <w:rsid w:val="00693810"/>
    <w:rsid w:val="007B3261"/>
    <w:rsid w:val="008201D0"/>
    <w:rsid w:val="00906C22"/>
    <w:rsid w:val="009277CE"/>
    <w:rsid w:val="00AB154F"/>
    <w:rsid w:val="00E82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B5D8"/>
  <w15:chartTrackingRefBased/>
  <w15:docId w15:val="{C147B932-5AE2-4FF5-936A-53C4AAC9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10"/>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ar"/>
    <w:qFormat/>
    <w:rsid w:val="00906C22"/>
    <w:pPr>
      <w:keepNext/>
      <w:numPr>
        <w:numId w:val="3"/>
      </w:numPr>
      <w:jc w:val="center"/>
      <w:outlineLvl w:val="0"/>
    </w:pPr>
    <w:rPr>
      <w:rFonts w:ascii="Comic Sans MS" w:hAnsi="Comic Sans MS" w:cs="Comic Sans MS"/>
      <w:b/>
      <w:sz w:val="52"/>
    </w:rPr>
  </w:style>
  <w:style w:type="paragraph" w:styleId="Ttulo2">
    <w:name w:val="heading 2"/>
    <w:basedOn w:val="Normal"/>
    <w:next w:val="Normal"/>
    <w:link w:val="Ttulo2Car"/>
    <w:qFormat/>
    <w:rsid w:val="00906C22"/>
    <w:pPr>
      <w:keepNext/>
      <w:numPr>
        <w:ilvl w:val="1"/>
        <w:numId w:val="3"/>
      </w:numPr>
      <w:jc w:val="center"/>
      <w:outlineLvl w:val="1"/>
    </w:pPr>
    <w:rPr>
      <w:rFonts w:ascii="Comic Sans MS" w:hAnsi="Comic Sans MS" w:cs="Comic Sans MS"/>
      <w:b/>
      <w:sz w:val="56"/>
    </w:rPr>
  </w:style>
  <w:style w:type="paragraph" w:styleId="Ttulo3">
    <w:name w:val="heading 3"/>
    <w:basedOn w:val="Normal"/>
    <w:next w:val="Normal"/>
    <w:link w:val="Ttulo3Car"/>
    <w:qFormat/>
    <w:rsid w:val="00906C22"/>
    <w:pPr>
      <w:keepNext/>
      <w:numPr>
        <w:ilvl w:val="2"/>
        <w:numId w:val="3"/>
      </w:numPr>
      <w:jc w:val="center"/>
      <w:outlineLvl w:val="2"/>
    </w:pPr>
    <w:rPr>
      <w:rFonts w:ascii="Comic Sans MS" w:hAnsi="Comic Sans MS" w:cs="Comic Sans MS"/>
      <w:b/>
      <w:sz w:val="44"/>
    </w:rPr>
  </w:style>
  <w:style w:type="paragraph" w:styleId="Ttulo4">
    <w:name w:val="heading 4"/>
    <w:basedOn w:val="Normal"/>
    <w:next w:val="Normal"/>
    <w:link w:val="Ttulo4Car"/>
    <w:qFormat/>
    <w:rsid w:val="00906C22"/>
    <w:pPr>
      <w:keepNext/>
      <w:numPr>
        <w:ilvl w:val="3"/>
        <w:numId w:val="3"/>
      </w:numPr>
      <w:jc w:val="center"/>
      <w:outlineLvl w:val="3"/>
    </w:pPr>
    <w:rPr>
      <w:rFonts w:ascii="Comic Sans MS" w:hAnsi="Comic Sans MS" w:cs="Comic Sans MS"/>
      <w:b/>
      <w:sz w:val="72"/>
    </w:rPr>
  </w:style>
  <w:style w:type="paragraph" w:styleId="Ttulo5">
    <w:name w:val="heading 5"/>
    <w:basedOn w:val="Normal"/>
    <w:next w:val="Normal"/>
    <w:link w:val="Ttulo5Car"/>
    <w:qFormat/>
    <w:rsid w:val="00906C22"/>
    <w:pPr>
      <w:keepNext/>
      <w:numPr>
        <w:ilvl w:val="4"/>
        <w:numId w:val="3"/>
      </w:numPr>
      <w:jc w:val="center"/>
      <w:outlineLvl w:val="4"/>
    </w:pPr>
    <w:rPr>
      <w:rFonts w:ascii="Arial" w:hAnsi="Arial" w:cs="Arial"/>
      <w:sz w:val="24"/>
    </w:rPr>
  </w:style>
  <w:style w:type="paragraph" w:styleId="Ttulo6">
    <w:name w:val="heading 6"/>
    <w:basedOn w:val="Normal"/>
    <w:next w:val="Normal"/>
    <w:link w:val="Ttulo6Car"/>
    <w:qFormat/>
    <w:rsid w:val="00906C22"/>
    <w:pPr>
      <w:keepNext/>
      <w:numPr>
        <w:ilvl w:val="5"/>
        <w:numId w:val="3"/>
      </w:numPr>
      <w:jc w:val="center"/>
      <w:outlineLvl w:val="5"/>
    </w:pPr>
    <w:rPr>
      <w:rFonts w:ascii="Comic Sans MS" w:hAnsi="Comic Sans MS" w:cs="Comic Sans MS"/>
      <w:sz w:val="52"/>
    </w:rPr>
  </w:style>
  <w:style w:type="paragraph" w:styleId="Ttulo7">
    <w:name w:val="heading 7"/>
    <w:basedOn w:val="Normal"/>
    <w:next w:val="Normal"/>
    <w:link w:val="Ttulo7Car"/>
    <w:qFormat/>
    <w:rsid w:val="00906C22"/>
    <w:pPr>
      <w:keepNext/>
      <w:widowControl w:val="0"/>
      <w:numPr>
        <w:ilvl w:val="6"/>
        <w:numId w:val="3"/>
      </w:numPr>
      <w:snapToGrid w:val="0"/>
      <w:jc w:val="center"/>
      <w:outlineLvl w:val="6"/>
    </w:pPr>
    <w:rPr>
      <w:rFonts w:ascii="Arial" w:hAnsi="Arial" w:cs="Arial"/>
      <w:b/>
      <w:sz w:val="24"/>
      <w:lang w:val="es-ES_tradnl"/>
    </w:rPr>
  </w:style>
  <w:style w:type="paragraph" w:styleId="Ttulo8">
    <w:name w:val="heading 8"/>
    <w:basedOn w:val="Normal"/>
    <w:next w:val="Normal"/>
    <w:link w:val="Ttulo8Car"/>
    <w:qFormat/>
    <w:rsid w:val="00906C22"/>
    <w:pPr>
      <w:keepNext/>
      <w:numPr>
        <w:ilvl w:val="7"/>
        <w:numId w:val="3"/>
      </w:numPr>
      <w:ind w:left="708" w:firstLine="708"/>
      <w:outlineLvl w:val="7"/>
    </w:pPr>
    <w:rPr>
      <w:b/>
      <w:sz w:val="36"/>
      <w:u w:val="single"/>
    </w:rPr>
  </w:style>
  <w:style w:type="paragraph" w:styleId="Ttulo9">
    <w:name w:val="heading 9"/>
    <w:basedOn w:val="Normal"/>
    <w:next w:val="Normal"/>
    <w:link w:val="Ttulo9Car"/>
    <w:qFormat/>
    <w:rsid w:val="00906C22"/>
    <w:pPr>
      <w:keepNext/>
      <w:numPr>
        <w:ilvl w:val="8"/>
        <w:numId w:val="3"/>
      </w:numPr>
      <w:tabs>
        <w:tab w:val="left" w:pos="0"/>
      </w:tabs>
      <w:jc w:val="both"/>
      <w:outlineLvl w:val="8"/>
    </w:pPr>
    <w:rPr>
      <w:rFonts w:ascii="Arial" w:hAnsi="Arial" w:cs="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93810"/>
    <w:pPr>
      <w:spacing w:after="200" w:line="276" w:lineRule="auto"/>
      <w:ind w:left="720" w:firstLine="170"/>
      <w:jc w:val="both"/>
    </w:pPr>
    <w:rPr>
      <w:rFonts w:ascii="Comic Sans MS" w:eastAsia="Calibri" w:hAnsi="Comic Sans MS" w:cs="Comic Sans MS"/>
      <w:iCs/>
      <w:sz w:val="24"/>
      <w:szCs w:val="24"/>
      <w:lang w:val="es-ES_tradnl"/>
    </w:rPr>
  </w:style>
  <w:style w:type="paragraph" w:styleId="Ttulo">
    <w:name w:val="Title"/>
    <w:basedOn w:val="Normal"/>
    <w:next w:val="Normal"/>
    <w:link w:val="TtuloCar"/>
    <w:qFormat/>
    <w:rsid w:val="00693810"/>
    <w:pPr>
      <w:jc w:val="center"/>
      <w:outlineLvl w:val="0"/>
    </w:pPr>
    <w:rPr>
      <w:b/>
      <w:bCs/>
      <w:kern w:val="28"/>
      <w:szCs w:val="32"/>
      <w:lang w:eastAsia="ar-SA"/>
    </w:rPr>
  </w:style>
  <w:style w:type="character" w:customStyle="1" w:styleId="TtuloCar">
    <w:name w:val="Título Car"/>
    <w:basedOn w:val="Fuentedeprrafopredeter"/>
    <w:link w:val="Ttulo"/>
    <w:rsid w:val="00693810"/>
    <w:rPr>
      <w:rFonts w:ascii="Times New Roman" w:eastAsia="Times New Roman" w:hAnsi="Times New Roman" w:cs="Times New Roman"/>
      <w:b/>
      <w:bCs/>
      <w:kern w:val="28"/>
      <w:sz w:val="20"/>
      <w:szCs w:val="32"/>
      <w:lang w:eastAsia="ar-SA"/>
    </w:rPr>
  </w:style>
  <w:style w:type="character" w:customStyle="1" w:styleId="Ttulo1Car">
    <w:name w:val="Título 1 Car"/>
    <w:basedOn w:val="Fuentedeprrafopredeter"/>
    <w:link w:val="Ttulo1"/>
    <w:rsid w:val="00906C22"/>
    <w:rPr>
      <w:rFonts w:ascii="Comic Sans MS" w:eastAsia="Times New Roman" w:hAnsi="Comic Sans MS" w:cs="Comic Sans MS"/>
      <w:b/>
      <w:sz w:val="52"/>
      <w:szCs w:val="20"/>
      <w:lang w:eastAsia="zh-CN"/>
    </w:rPr>
  </w:style>
  <w:style w:type="character" w:customStyle="1" w:styleId="Ttulo2Car">
    <w:name w:val="Título 2 Car"/>
    <w:basedOn w:val="Fuentedeprrafopredeter"/>
    <w:link w:val="Ttulo2"/>
    <w:rsid w:val="00906C22"/>
    <w:rPr>
      <w:rFonts w:ascii="Comic Sans MS" w:eastAsia="Times New Roman" w:hAnsi="Comic Sans MS" w:cs="Comic Sans MS"/>
      <w:b/>
      <w:sz w:val="56"/>
      <w:szCs w:val="20"/>
      <w:lang w:eastAsia="zh-CN"/>
    </w:rPr>
  </w:style>
  <w:style w:type="character" w:customStyle="1" w:styleId="Ttulo3Car">
    <w:name w:val="Título 3 Car"/>
    <w:basedOn w:val="Fuentedeprrafopredeter"/>
    <w:link w:val="Ttulo3"/>
    <w:rsid w:val="00906C22"/>
    <w:rPr>
      <w:rFonts w:ascii="Comic Sans MS" w:eastAsia="Times New Roman" w:hAnsi="Comic Sans MS" w:cs="Comic Sans MS"/>
      <w:b/>
      <w:sz w:val="44"/>
      <w:szCs w:val="20"/>
      <w:lang w:eastAsia="zh-CN"/>
    </w:rPr>
  </w:style>
  <w:style w:type="character" w:customStyle="1" w:styleId="Ttulo4Car">
    <w:name w:val="Título 4 Car"/>
    <w:basedOn w:val="Fuentedeprrafopredeter"/>
    <w:link w:val="Ttulo4"/>
    <w:rsid w:val="00906C22"/>
    <w:rPr>
      <w:rFonts w:ascii="Comic Sans MS" w:eastAsia="Times New Roman" w:hAnsi="Comic Sans MS" w:cs="Comic Sans MS"/>
      <w:b/>
      <w:sz w:val="72"/>
      <w:szCs w:val="20"/>
      <w:lang w:eastAsia="zh-CN"/>
    </w:rPr>
  </w:style>
  <w:style w:type="character" w:customStyle="1" w:styleId="Ttulo5Car">
    <w:name w:val="Título 5 Car"/>
    <w:basedOn w:val="Fuentedeprrafopredeter"/>
    <w:link w:val="Ttulo5"/>
    <w:rsid w:val="00906C22"/>
    <w:rPr>
      <w:rFonts w:ascii="Arial" w:eastAsia="Times New Roman" w:hAnsi="Arial" w:cs="Arial"/>
      <w:sz w:val="24"/>
      <w:szCs w:val="20"/>
      <w:lang w:eastAsia="zh-CN"/>
    </w:rPr>
  </w:style>
  <w:style w:type="character" w:customStyle="1" w:styleId="Ttulo6Car">
    <w:name w:val="Título 6 Car"/>
    <w:basedOn w:val="Fuentedeprrafopredeter"/>
    <w:link w:val="Ttulo6"/>
    <w:rsid w:val="00906C22"/>
    <w:rPr>
      <w:rFonts w:ascii="Comic Sans MS" w:eastAsia="Times New Roman" w:hAnsi="Comic Sans MS" w:cs="Comic Sans MS"/>
      <w:sz w:val="52"/>
      <w:szCs w:val="20"/>
      <w:lang w:eastAsia="zh-CN"/>
    </w:rPr>
  </w:style>
  <w:style w:type="character" w:customStyle="1" w:styleId="Ttulo7Car">
    <w:name w:val="Título 7 Car"/>
    <w:basedOn w:val="Fuentedeprrafopredeter"/>
    <w:link w:val="Ttulo7"/>
    <w:rsid w:val="00906C22"/>
    <w:rPr>
      <w:rFonts w:ascii="Arial" w:eastAsia="Times New Roman" w:hAnsi="Arial" w:cs="Arial"/>
      <w:b/>
      <w:sz w:val="24"/>
      <w:szCs w:val="20"/>
      <w:lang w:val="es-ES_tradnl" w:eastAsia="zh-CN"/>
    </w:rPr>
  </w:style>
  <w:style w:type="character" w:customStyle="1" w:styleId="Ttulo8Car">
    <w:name w:val="Título 8 Car"/>
    <w:basedOn w:val="Fuentedeprrafopredeter"/>
    <w:link w:val="Ttulo8"/>
    <w:rsid w:val="00906C22"/>
    <w:rPr>
      <w:rFonts w:ascii="Times New Roman" w:eastAsia="Times New Roman" w:hAnsi="Times New Roman" w:cs="Times New Roman"/>
      <w:b/>
      <w:sz w:val="36"/>
      <w:szCs w:val="20"/>
      <w:u w:val="single"/>
      <w:lang w:eastAsia="zh-CN"/>
    </w:rPr>
  </w:style>
  <w:style w:type="character" w:customStyle="1" w:styleId="Ttulo9Car">
    <w:name w:val="Título 9 Car"/>
    <w:basedOn w:val="Fuentedeprrafopredeter"/>
    <w:link w:val="Ttulo9"/>
    <w:rsid w:val="00906C22"/>
    <w:rPr>
      <w:rFonts w:ascii="Arial" w:eastAsia="Times New Roman" w:hAnsi="Arial" w:cs="Arial"/>
      <w:b/>
      <w:i/>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11434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prof031@dominio.local</dc:creator>
  <cp:keywords/>
  <dc:description/>
  <cp:lastModifiedBy>prof002@dominio.local</cp:lastModifiedBy>
  <cp:revision>2</cp:revision>
  <dcterms:created xsi:type="dcterms:W3CDTF">2019-10-08T10:27:00Z</dcterms:created>
  <dcterms:modified xsi:type="dcterms:W3CDTF">2019-10-08T10:27:00Z</dcterms:modified>
</cp:coreProperties>
</file>